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C15" w:rsidRPr="00780589" w:rsidRDefault="00DF20DB" w:rsidP="00773227">
      <w:pPr>
        <w:pStyle w:val="20"/>
        <w:jc w:val="center"/>
        <w:rPr>
          <w:szCs w:val="24"/>
        </w:rPr>
      </w:pPr>
      <w:r w:rsidRPr="00780589">
        <w:rPr>
          <w:szCs w:val="24"/>
        </w:rPr>
        <w:t>Пояснительная записка</w:t>
      </w:r>
      <w:r w:rsidR="00773227" w:rsidRPr="00780589">
        <w:rPr>
          <w:szCs w:val="24"/>
        </w:rPr>
        <w:t xml:space="preserve"> </w:t>
      </w:r>
    </w:p>
    <w:p w:rsidR="00D74C15" w:rsidRPr="00780589" w:rsidRDefault="00DF20DB" w:rsidP="00D74C15">
      <w:pPr>
        <w:pStyle w:val="20"/>
        <w:jc w:val="center"/>
        <w:rPr>
          <w:bCs/>
          <w:iCs/>
          <w:szCs w:val="24"/>
        </w:rPr>
      </w:pPr>
      <w:r w:rsidRPr="00780589">
        <w:rPr>
          <w:bCs/>
          <w:iCs/>
          <w:szCs w:val="24"/>
        </w:rPr>
        <w:t>к отчету об исполнении бюджета</w:t>
      </w:r>
      <w:r w:rsidR="00D74C15" w:rsidRPr="00780589">
        <w:rPr>
          <w:bCs/>
          <w:iCs/>
          <w:szCs w:val="24"/>
        </w:rPr>
        <w:t xml:space="preserve"> </w:t>
      </w:r>
      <w:r w:rsidR="00F40E11" w:rsidRPr="00780589">
        <w:rPr>
          <w:bCs/>
          <w:iCs/>
          <w:szCs w:val="24"/>
        </w:rPr>
        <w:t xml:space="preserve">муниципального образования </w:t>
      </w:r>
      <w:r w:rsidRPr="00780589">
        <w:rPr>
          <w:bCs/>
          <w:iCs/>
          <w:szCs w:val="24"/>
        </w:rPr>
        <w:t xml:space="preserve">«Парабельский район» </w:t>
      </w:r>
    </w:p>
    <w:p w:rsidR="00DF20DB" w:rsidRPr="00780589" w:rsidRDefault="00DF20DB" w:rsidP="00561C15">
      <w:pPr>
        <w:jc w:val="center"/>
        <w:rPr>
          <w:b/>
          <w:bCs/>
          <w:iCs/>
          <w:sz w:val="24"/>
          <w:szCs w:val="24"/>
        </w:rPr>
      </w:pPr>
      <w:r w:rsidRPr="00780589">
        <w:rPr>
          <w:b/>
          <w:bCs/>
          <w:iCs/>
          <w:sz w:val="24"/>
          <w:szCs w:val="24"/>
        </w:rPr>
        <w:t>за 202</w:t>
      </w:r>
      <w:r w:rsidR="0052729E" w:rsidRPr="00780589">
        <w:rPr>
          <w:b/>
          <w:bCs/>
          <w:iCs/>
          <w:sz w:val="24"/>
          <w:szCs w:val="24"/>
        </w:rPr>
        <w:t>4</w:t>
      </w:r>
      <w:r w:rsidRPr="00780589">
        <w:rPr>
          <w:b/>
          <w:bCs/>
          <w:iCs/>
          <w:sz w:val="24"/>
          <w:szCs w:val="24"/>
        </w:rPr>
        <w:t xml:space="preserve"> год</w:t>
      </w:r>
    </w:p>
    <w:p w:rsidR="006A2696" w:rsidRPr="00780589" w:rsidRDefault="006A2696" w:rsidP="00561C15">
      <w:pPr>
        <w:jc w:val="center"/>
        <w:rPr>
          <w:b/>
          <w:bCs/>
          <w:sz w:val="24"/>
          <w:szCs w:val="24"/>
        </w:rPr>
      </w:pPr>
    </w:p>
    <w:p w:rsidR="00055279" w:rsidRPr="00780589" w:rsidRDefault="00055279" w:rsidP="00561C15">
      <w:pPr>
        <w:jc w:val="center"/>
        <w:rPr>
          <w:b/>
          <w:bCs/>
          <w:sz w:val="24"/>
          <w:szCs w:val="24"/>
        </w:rPr>
      </w:pPr>
      <w:r w:rsidRPr="00780589">
        <w:rPr>
          <w:b/>
          <w:bCs/>
          <w:sz w:val="24"/>
          <w:szCs w:val="24"/>
        </w:rPr>
        <w:t xml:space="preserve">Основные </w:t>
      </w:r>
      <w:r w:rsidR="00F829BB" w:rsidRPr="00780589">
        <w:rPr>
          <w:b/>
          <w:bCs/>
          <w:sz w:val="24"/>
          <w:szCs w:val="24"/>
        </w:rPr>
        <w:t xml:space="preserve">характеристики </w:t>
      </w:r>
      <w:r w:rsidR="00A717D6" w:rsidRPr="00780589">
        <w:rPr>
          <w:b/>
          <w:bCs/>
          <w:sz w:val="24"/>
          <w:szCs w:val="24"/>
        </w:rPr>
        <w:t>бюджета</w:t>
      </w:r>
    </w:p>
    <w:p w:rsidR="00477678" w:rsidRPr="00780589" w:rsidRDefault="00BE4E2F" w:rsidP="00561C15">
      <w:pPr>
        <w:ind w:firstLine="709"/>
        <w:jc w:val="both"/>
        <w:rPr>
          <w:sz w:val="24"/>
          <w:szCs w:val="24"/>
        </w:rPr>
      </w:pPr>
      <w:r w:rsidRPr="00780589">
        <w:rPr>
          <w:sz w:val="24"/>
          <w:szCs w:val="24"/>
        </w:rPr>
        <w:t xml:space="preserve">Бюджет </w:t>
      </w:r>
      <w:r w:rsidR="00B72C53" w:rsidRPr="00780589">
        <w:rPr>
          <w:bCs/>
          <w:sz w:val="24"/>
          <w:szCs w:val="24"/>
        </w:rPr>
        <w:t>муниципального образования «Парабельский район»</w:t>
      </w:r>
      <w:r w:rsidR="00B17F2B" w:rsidRPr="00780589">
        <w:rPr>
          <w:bCs/>
          <w:sz w:val="24"/>
          <w:szCs w:val="24"/>
        </w:rPr>
        <w:t xml:space="preserve"> (далее – бюджет)</w:t>
      </w:r>
      <w:r w:rsidRPr="00780589">
        <w:rPr>
          <w:sz w:val="24"/>
          <w:szCs w:val="24"/>
        </w:rPr>
        <w:t xml:space="preserve"> утвержден Решением Думы Парабельского района от </w:t>
      </w:r>
      <w:r w:rsidR="003D3ACA" w:rsidRPr="00780589">
        <w:rPr>
          <w:sz w:val="24"/>
          <w:szCs w:val="24"/>
        </w:rPr>
        <w:t xml:space="preserve">21.12.2023 </w:t>
      </w:r>
      <w:r w:rsidRPr="00780589">
        <w:rPr>
          <w:sz w:val="24"/>
          <w:szCs w:val="24"/>
        </w:rPr>
        <w:t>№</w:t>
      </w:r>
      <w:r w:rsidR="003D3ACA" w:rsidRPr="00780589">
        <w:rPr>
          <w:sz w:val="24"/>
          <w:szCs w:val="24"/>
        </w:rPr>
        <w:t>40</w:t>
      </w:r>
      <w:r w:rsidRPr="00780589">
        <w:rPr>
          <w:sz w:val="24"/>
          <w:szCs w:val="24"/>
        </w:rPr>
        <w:t xml:space="preserve"> </w:t>
      </w:r>
      <w:r w:rsidR="001B209B" w:rsidRPr="00780589">
        <w:rPr>
          <w:sz w:val="24"/>
          <w:szCs w:val="24"/>
        </w:rPr>
        <w:t>«</w:t>
      </w:r>
      <w:r w:rsidRPr="00780589">
        <w:rPr>
          <w:sz w:val="24"/>
          <w:szCs w:val="24"/>
        </w:rPr>
        <w:t>О бюджете муниципального образования «Парабельский район» на 202</w:t>
      </w:r>
      <w:r w:rsidR="003D3ACA" w:rsidRPr="00780589">
        <w:rPr>
          <w:sz w:val="24"/>
          <w:szCs w:val="24"/>
        </w:rPr>
        <w:t>4</w:t>
      </w:r>
      <w:r w:rsidRPr="00780589">
        <w:rPr>
          <w:sz w:val="24"/>
          <w:szCs w:val="24"/>
        </w:rPr>
        <w:t xml:space="preserve"> год и плановый период 202</w:t>
      </w:r>
      <w:r w:rsidR="003D3ACA" w:rsidRPr="00780589">
        <w:rPr>
          <w:sz w:val="24"/>
          <w:szCs w:val="24"/>
        </w:rPr>
        <w:t>5</w:t>
      </w:r>
      <w:r w:rsidRPr="00780589">
        <w:rPr>
          <w:sz w:val="24"/>
          <w:szCs w:val="24"/>
        </w:rPr>
        <w:t xml:space="preserve"> и 202</w:t>
      </w:r>
      <w:r w:rsidR="003D3ACA" w:rsidRPr="00780589">
        <w:rPr>
          <w:sz w:val="24"/>
          <w:szCs w:val="24"/>
        </w:rPr>
        <w:t>6</w:t>
      </w:r>
      <w:r w:rsidRPr="00780589">
        <w:rPr>
          <w:sz w:val="24"/>
          <w:szCs w:val="24"/>
        </w:rPr>
        <w:t xml:space="preserve"> годов</w:t>
      </w:r>
      <w:r w:rsidR="001B209B" w:rsidRPr="00780589">
        <w:rPr>
          <w:sz w:val="24"/>
          <w:szCs w:val="24"/>
        </w:rPr>
        <w:t>»</w:t>
      </w:r>
      <w:r w:rsidR="00654544" w:rsidRPr="00780589">
        <w:rPr>
          <w:sz w:val="24"/>
          <w:szCs w:val="24"/>
        </w:rPr>
        <w:t xml:space="preserve"> (далее – решение о бюджете)</w:t>
      </w:r>
      <w:r w:rsidRPr="00780589">
        <w:rPr>
          <w:sz w:val="24"/>
          <w:szCs w:val="24"/>
        </w:rPr>
        <w:t xml:space="preserve">. </w:t>
      </w:r>
    </w:p>
    <w:p w:rsidR="00ED1E74" w:rsidRPr="00780589" w:rsidRDefault="00ED1E74" w:rsidP="00573C67">
      <w:pPr>
        <w:widowControl w:val="0"/>
        <w:ind w:firstLine="709"/>
        <w:jc w:val="both"/>
        <w:rPr>
          <w:sz w:val="24"/>
          <w:szCs w:val="24"/>
        </w:rPr>
      </w:pPr>
      <w:proofErr w:type="gramStart"/>
      <w:r w:rsidRPr="00780589">
        <w:rPr>
          <w:sz w:val="24"/>
          <w:szCs w:val="24"/>
        </w:rPr>
        <w:t>Бюджет на 2024 год в доходной части утвержден в размере 1 405 630,1 тыс. рублей, в том числе:</w:t>
      </w:r>
      <w:r w:rsidR="00573C67" w:rsidRPr="00780589">
        <w:rPr>
          <w:sz w:val="24"/>
          <w:szCs w:val="24"/>
        </w:rPr>
        <w:t xml:space="preserve"> </w:t>
      </w:r>
      <w:r w:rsidRPr="00780589">
        <w:rPr>
          <w:sz w:val="24"/>
          <w:szCs w:val="24"/>
        </w:rPr>
        <w:t>налоговые и неналоговые доходы – 336 784,6 тыс. рублей,</w:t>
      </w:r>
      <w:r w:rsidR="00573C67" w:rsidRPr="00780589">
        <w:rPr>
          <w:sz w:val="24"/>
          <w:szCs w:val="24"/>
        </w:rPr>
        <w:t xml:space="preserve"> </w:t>
      </w:r>
      <w:r w:rsidRPr="00780589">
        <w:rPr>
          <w:sz w:val="24"/>
          <w:szCs w:val="24"/>
        </w:rPr>
        <w:t xml:space="preserve">безвозмездные поступления – </w:t>
      </w:r>
      <w:r w:rsidR="008754FB" w:rsidRPr="00780589">
        <w:rPr>
          <w:sz w:val="24"/>
          <w:szCs w:val="24"/>
        </w:rPr>
        <w:t>1 068 845,5</w:t>
      </w:r>
      <w:r w:rsidRPr="00780589">
        <w:rPr>
          <w:sz w:val="24"/>
          <w:szCs w:val="24"/>
        </w:rPr>
        <w:t xml:space="preserve"> тыс. рублей, из них, безвозмездные поступления от других бюджетов бюджетной системы РФ (с учетом возвратов целевых средств) – 1 039 084,9 тыс. рублей. </w:t>
      </w:r>
      <w:proofErr w:type="gramEnd"/>
    </w:p>
    <w:p w:rsidR="00433221" w:rsidRPr="00780589" w:rsidRDefault="00ED1E74" w:rsidP="00433221">
      <w:pPr>
        <w:ind w:firstLine="709"/>
        <w:jc w:val="both"/>
        <w:rPr>
          <w:sz w:val="24"/>
          <w:szCs w:val="24"/>
        </w:rPr>
      </w:pPr>
      <w:r w:rsidRPr="00780589">
        <w:rPr>
          <w:sz w:val="24"/>
          <w:szCs w:val="24"/>
        </w:rPr>
        <w:t>Исполнение доходной части бюджета составило 1 374 615,7 тыс. рублей</w:t>
      </w:r>
      <w:r w:rsidR="005B148E" w:rsidRPr="00780589">
        <w:rPr>
          <w:sz w:val="24"/>
          <w:szCs w:val="24"/>
        </w:rPr>
        <w:t xml:space="preserve"> или </w:t>
      </w:r>
      <w:r w:rsidR="00A16EA3" w:rsidRPr="00780589">
        <w:rPr>
          <w:sz w:val="24"/>
          <w:szCs w:val="24"/>
        </w:rPr>
        <w:t xml:space="preserve">97,8% плановых назначений. Темп роста доходов к поступлениям 2023 года – 118,2% (в 2023 году – 112%). </w:t>
      </w:r>
    </w:p>
    <w:p w:rsidR="00ED1E74" w:rsidRPr="00780589" w:rsidRDefault="00ED1E74" w:rsidP="00573C67">
      <w:pPr>
        <w:widowControl w:val="0"/>
        <w:ind w:firstLine="709"/>
        <w:jc w:val="both"/>
        <w:rPr>
          <w:sz w:val="24"/>
          <w:szCs w:val="24"/>
        </w:rPr>
      </w:pPr>
      <w:r w:rsidRPr="00780589">
        <w:rPr>
          <w:sz w:val="24"/>
          <w:szCs w:val="24"/>
        </w:rPr>
        <w:t xml:space="preserve">Налоговые и неналоговые доходы поступили в </w:t>
      </w:r>
      <w:r w:rsidR="008754FB" w:rsidRPr="00780589">
        <w:rPr>
          <w:sz w:val="24"/>
          <w:szCs w:val="24"/>
        </w:rPr>
        <w:t>размере</w:t>
      </w:r>
      <w:r w:rsidRPr="00780589">
        <w:rPr>
          <w:sz w:val="24"/>
          <w:szCs w:val="24"/>
        </w:rPr>
        <w:t xml:space="preserve"> </w:t>
      </w:r>
      <w:r w:rsidR="008754FB" w:rsidRPr="00780589">
        <w:rPr>
          <w:sz w:val="24"/>
          <w:szCs w:val="24"/>
        </w:rPr>
        <w:t>351 928,4</w:t>
      </w:r>
      <w:r w:rsidRPr="00780589">
        <w:rPr>
          <w:sz w:val="24"/>
          <w:szCs w:val="24"/>
        </w:rPr>
        <w:t xml:space="preserve"> тыс. рублей</w:t>
      </w:r>
      <w:r w:rsidR="00A16EA3" w:rsidRPr="00780589">
        <w:rPr>
          <w:sz w:val="24"/>
          <w:szCs w:val="24"/>
        </w:rPr>
        <w:t xml:space="preserve"> (104,5% плановых назначений)</w:t>
      </w:r>
      <w:r w:rsidRPr="00780589">
        <w:rPr>
          <w:sz w:val="24"/>
          <w:szCs w:val="24"/>
        </w:rPr>
        <w:t xml:space="preserve">, что составляет </w:t>
      </w:r>
      <w:r w:rsidR="008754FB" w:rsidRPr="00780589">
        <w:rPr>
          <w:sz w:val="24"/>
          <w:szCs w:val="24"/>
        </w:rPr>
        <w:t>25,6</w:t>
      </w:r>
      <w:r w:rsidRPr="00780589">
        <w:rPr>
          <w:sz w:val="24"/>
          <w:szCs w:val="24"/>
        </w:rPr>
        <w:t>% в общем</w:t>
      </w:r>
      <w:r w:rsidR="00A16EA3" w:rsidRPr="00780589">
        <w:rPr>
          <w:sz w:val="24"/>
          <w:szCs w:val="24"/>
        </w:rPr>
        <w:t xml:space="preserve"> объеме доходной части бюджета. Т</w:t>
      </w:r>
      <w:r w:rsidRPr="00780589">
        <w:rPr>
          <w:sz w:val="24"/>
          <w:szCs w:val="24"/>
        </w:rPr>
        <w:t xml:space="preserve">емп роста </w:t>
      </w:r>
      <w:r w:rsidR="00A16EA3" w:rsidRPr="00780589">
        <w:rPr>
          <w:sz w:val="24"/>
          <w:szCs w:val="24"/>
        </w:rPr>
        <w:t xml:space="preserve">налоговых и неналоговых доходов </w:t>
      </w:r>
      <w:r w:rsidRPr="00780589">
        <w:rPr>
          <w:sz w:val="24"/>
          <w:szCs w:val="24"/>
        </w:rPr>
        <w:t>к уровню 2023 года составил 119</w:t>
      </w:r>
      <w:r w:rsidR="008754FB" w:rsidRPr="00780589">
        <w:rPr>
          <w:sz w:val="24"/>
          <w:szCs w:val="24"/>
        </w:rPr>
        <w:t>,1</w:t>
      </w:r>
      <w:r w:rsidRPr="00780589">
        <w:rPr>
          <w:sz w:val="24"/>
          <w:szCs w:val="24"/>
        </w:rPr>
        <w:t xml:space="preserve">%. </w:t>
      </w:r>
    </w:p>
    <w:p w:rsidR="00A16EA3" w:rsidRPr="00780589" w:rsidRDefault="00A16EA3" w:rsidP="00573C67">
      <w:pPr>
        <w:widowControl w:val="0"/>
        <w:ind w:firstLine="709"/>
        <w:jc w:val="both"/>
        <w:rPr>
          <w:sz w:val="24"/>
          <w:szCs w:val="24"/>
        </w:rPr>
      </w:pPr>
      <w:r w:rsidRPr="00780589">
        <w:rPr>
          <w:sz w:val="24"/>
          <w:szCs w:val="24"/>
        </w:rPr>
        <w:t xml:space="preserve">Безвозмездные поступления </w:t>
      </w:r>
      <w:r w:rsidR="004E0DCF" w:rsidRPr="00780589">
        <w:rPr>
          <w:sz w:val="24"/>
          <w:szCs w:val="24"/>
        </w:rPr>
        <w:t>исполнены в размере 1 022 687,3 тыс. рублей или 95,7% плановых назначений. Темп роста к 2023 году – 117,9%.</w:t>
      </w:r>
    </w:p>
    <w:p w:rsidR="00ED1E74" w:rsidRPr="00780589" w:rsidRDefault="00ED1E74" w:rsidP="00ED1E74">
      <w:pPr>
        <w:pStyle w:val="ab"/>
        <w:widowControl w:val="0"/>
        <w:spacing w:before="0" w:beforeAutospacing="0" w:after="0" w:afterAutospacing="0"/>
        <w:ind w:firstLine="709"/>
        <w:jc w:val="both"/>
      </w:pPr>
      <w:r w:rsidRPr="00780589">
        <w:t xml:space="preserve">Расходная часть бюджета в 2024 году утверждена в размере </w:t>
      </w:r>
      <w:r w:rsidR="004D1D6E" w:rsidRPr="00780589">
        <w:t>1 457 226,5</w:t>
      </w:r>
      <w:r w:rsidRPr="00780589">
        <w:t xml:space="preserve"> тыс. рублей</w:t>
      </w:r>
      <w:r w:rsidR="004D1D6E" w:rsidRPr="00780589">
        <w:t>,</w:t>
      </w:r>
      <w:r w:rsidRPr="00780589">
        <w:t xml:space="preserve"> Исполнение расходов составило </w:t>
      </w:r>
      <w:r w:rsidR="004D1D6E" w:rsidRPr="00780589">
        <w:t>1 341 977,3</w:t>
      </w:r>
      <w:r w:rsidRPr="00780589">
        <w:t xml:space="preserve"> тыс. рублей или 92</w:t>
      </w:r>
      <w:r w:rsidR="004D1D6E" w:rsidRPr="00780589">
        <w:t>,1</w:t>
      </w:r>
      <w:r w:rsidRPr="00780589">
        <w:t xml:space="preserve">% плановых назначений. Темп роста исполнения расходной части к 2023 году составил </w:t>
      </w:r>
      <w:r w:rsidR="004D1D6E" w:rsidRPr="00780589">
        <w:t>118,0</w:t>
      </w:r>
      <w:r w:rsidRPr="00780589">
        <w:t>%.</w:t>
      </w:r>
    </w:p>
    <w:p w:rsidR="00ED1E74" w:rsidRPr="00780589" w:rsidRDefault="00FD1F6B" w:rsidP="00ED1E74">
      <w:pPr>
        <w:widowControl w:val="0"/>
        <w:ind w:firstLine="709"/>
        <w:jc w:val="both"/>
        <w:rPr>
          <w:sz w:val="24"/>
          <w:szCs w:val="24"/>
        </w:rPr>
      </w:pPr>
      <w:r w:rsidRPr="00780589">
        <w:rPr>
          <w:sz w:val="24"/>
          <w:szCs w:val="24"/>
        </w:rPr>
        <w:t>Б</w:t>
      </w:r>
      <w:r w:rsidR="00ED1E74" w:rsidRPr="00780589">
        <w:rPr>
          <w:sz w:val="24"/>
          <w:szCs w:val="24"/>
        </w:rPr>
        <w:t xml:space="preserve">юджет по итогам 2024 года исполнен с профицитом </w:t>
      </w:r>
      <w:r w:rsidRPr="00780589">
        <w:rPr>
          <w:sz w:val="24"/>
          <w:szCs w:val="24"/>
        </w:rPr>
        <w:t>32 638,3</w:t>
      </w:r>
      <w:r w:rsidR="00ED1E74" w:rsidRPr="00780589">
        <w:rPr>
          <w:sz w:val="24"/>
          <w:szCs w:val="24"/>
        </w:rPr>
        <w:t xml:space="preserve"> тыс. рублей при плановом дефиците </w:t>
      </w:r>
      <w:r w:rsidRPr="00780589">
        <w:rPr>
          <w:sz w:val="24"/>
          <w:szCs w:val="24"/>
        </w:rPr>
        <w:t>51 596,4</w:t>
      </w:r>
      <w:r w:rsidR="00ED1E74" w:rsidRPr="00780589">
        <w:rPr>
          <w:sz w:val="24"/>
          <w:szCs w:val="24"/>
        </w:rPr>
        <w:t xml:space="preserve"> тыс. рублей. </w:t>
      </w:r>
    </w:p>
    <w:p w:rsidR="005B148E" w:rsidRPr="00780589" w:rsidRDefault="00ED1E74" w:rsidP="00ED1E74">
      <w:pPr>
        <w:pStyle w:val="7"/>
        <w:widowControl w:val="0"/>
        <w:ind w:firstLine="709"/>
        <w:rPr>
          <w:sz w:val="24"/>
          <w:szCs w:val="24"/>
        </w:rPr>
      </w:pPr>
      <w:r w:rsidRPr="00780589">
        <w:rPr>
          <w:sz w:val="24"/>
          <w:szCs w:val="24"/>
        </w:rPr>
        <w:t>В 2024 году изменения в бюджет муниципального образования «Парабельский район» вносились 3 раза, при этом увеличение доходной части составило 331 692,8 тыс. рублей</w:t>
      </w:r>
      <w:r w:rsidR="005B148E" w:rsidRPr="00780589">
        <w:rPr>
          <w:sz w:val="24"/>
          <w:szCs w:val="24"/>
        </w:rPr>
        <w:t>, в том числе:</w:t>
      </w:r>
    </w:p>
    <w:p w:rsidR="005B148E" w:rsidRPr="00780589" w:rsidRDefault="005B148E" w:rsidP="005B148E">
      <w:pPr>
        <w:pStyle w:val="7"/>
        <w:widowControl w:val="0"/>
        <w:ind w:firstLine="284"/>
        <w:rPr>
          <w:sz w:val="24"/>
          <w:szCs w:val="24"/>
        </w:rPr>
      </w:pPr>
      <w:r w:rsidRPr="00780589">
        <w:rPr>
          <w:sz w:val="24"/>
          <w:szCs w:val="24"/>
        </w:rPr>
        <w:t>у</w:t>
      </w:r>
      <w:r w:rsidR="00ED1E74" w:rsidRPr="00780589">
        <w:rPr>
          <w:sz w:val="24"/>
          <w:szCs w:val="24"/>
        </w:rPr>
        <w:t>величени</w:t>
      </w:r>
      <w:r w:rsidRPr="00780589">
        <w:rPr>
          <w:sz w:val="24"/>
          <w:szCs w:val="24"/>
        </w:rPr>
        <w:t>е</w:t>
      </w:r>
      <w:r w:rsidR="00ED1E74" w:rsidRPr="00780589">
        <w:rPr>
          <w:sz w:val="24"/>
          <w:szCs w:val="24"/>
        </w:rPr>
        <w:t xml:space="preserve"> объема безвозмездных поступлений из </w:t>
      </w:r>
      <w:r w:rsidRPr="00780589">
        <w:rPr>
          <w:sz w:val="24"/>
          <w:szCs w:val="24"/>
        </w:rPr>
        <w:t xml:space="preserve">федерального и </w:t>
      </w:r>
      <w:r w:rsidR="00ED1E74" w:rsidRPr="00780589">
        <w:rPr>
          <w:sz w:val="24"/>
          <w:szCs w:val="24"/>
        </w:rPr>
        <w:t>областного бюджета на 284 842,8 тыс. рублей</w:t>
      </w:r>
      <w:r w:rsidRPr="00780589">
        <w:rPr>
          <w:sz w:val="24"/>
          <w:szCs w:val="24"/>
        </w:rPr>
        <w:t>;</w:t>
      </w:r>
    </w:p>
    <w:p w:rsidR="005B148E" w:rsidRPr="00780589" w:rsidRDefault="00ED1E74" w:rsidP="005B148E">
      <w:pPr>
        <w:pStyle w:val="7"/>
        <w:widowControl w:val="0"/>
        <w:ind w:firstLine="284"/>
        <w:rPr>
          <w:sz w:val="24"/>
          <w:szCs w:val="24"/>
        </w:rPr>
      </w:pPr>
      <w:r w:rsidRPr="00780589">
        <w:rPr>
          <w:sz w:val="24"/>
          <w:szCs w:val="24"/>
        </w:rPr>
        <w:t>увеличени</w:t>
      </w:r>
      <w:r w:rsidR="005B148E" w:rsidRPr="00780589">
        <w:rPr>
          <w:sz w:val="24"/>
          <w:szCs w:val="24"/>
        </w:rPr>
        <w:t>е</w:t>
      </w:r>
      <w:r w:rsidRPr="00780589">
        <w:rPr>
          <w:sz w:val="24"/>
          <w:szCs w:val="24"/>
        </w:rPr>
        <w:t xml:space="preserve"> налоговых и неналоговых доходов на 16 530,1 тыс. рублей</w:t>
      </w:r>
      <w:r w:rsidR="005B148E" w:rsidRPr="00780589">
        <w:rPr>
          <w:sz w:val="24"/>
          <w:szCs w:val="24"/>
        </w:rPr>
        <w:t>;</w:t>
      </w:r>
      <w:r w:rsidRPr="00780589">
        <w:rPr>
          <w:sz w:val="24"/>
          <w:szCs w:val="24"/>
        </w:rPr>
        <w:t xml:space="preserve"> </w:t>
      </w:r>
    </w:p>
    <w:p w:rsidR="005B148E" w:rsidRPr="00780589" w:rsidRDefault="00ED1E74" w:rsidP="005B148E">
      <w:pPr>
        <w:pStyle w:val="7"/>
        <w:widowControl w:val="0"/>
        <w:ind w:firstLine="284"/>
        <w:rPr>
          <w:sz w:val="24"/>
          <w:szCs w:val="24"/>
        </w:rPr>
      </w:pPr>
      <w:r w:rsidRPr="00780589">
        <w:rPr>
          <w:sz w:val="24"/>
          <w:szCs w:val="24"/>
        </w:rPr>
        <w:t xml:space="preserve">увеличения поступлений по договорам социального партнерства на 29 760,6 тыс. рублей. </w:t>
      </w:r>
    </w:p>
    <w:p w:rsidR="00ED1E74" w:rsidRPr="00780589" w:rsidRDefault="00ED1E74" w:rsidP="005B148E">
      <w:pPr>
        <w:pStyle w:val="7"/>
        <w:widowControl w:val="0"/>
        <w:ind w:firstLine="709"/>
        <w:rPr>
          <w:sz w:val="24"/>
          <w:szCs w:val="24"/>
        </w:rPr>
      </w:pPr>
      <w:r w:rsidRPr="00780589">
        <w:rPr>
          <w:sz w:val="24"/>
          <w:szCs w:val="24"/>
        </w:rPr>
        <w:t>Расходная часть в течение 2024 года увеличена на 383 289,2 тыс. рублей.</w:t>
      </w:r>
    </w:p>
    <w:p w:rsidR="006A2696" w:rsidRPr="00780589" w:rsidRDefault="006A2696" w:rsidP="00ED1E74">
      <w:pPr>
        <w:widowControl w:val="0"/>
        <w:ind w:firstLine="709"/>
        <w:jc w:val="center"/>
        <w:rPr>
          <w:b/>
          <w:iCs/>
          <w:color w:val="000000" w:themeColor="text1"/>
          <w:sz w:val="24"/>
          <w:szCs w:val="24"/>
        </w:rPr>
      </w:pPr>
    </w:p>
    <w:p w:rsidR="00ED1E74" w:rsidRPr="00780589" w:rsidRDefault="00ED1E74" w:rsidP="00ED1E74">
      <w:pPr>
        <w:widowControl w:val="0"/>
        <w:ind w:firstLine="709"/>
        <w:jc w:val="center"/>
        <w:rPr>
          <w:b/>
          <w:iCs/>
          <w:color w:val="000000" w:themeColor="text1"/>
          <w:sz w:val="24"/>
          <w:szCs w:val="24"/>
        </w:rPr>
      </w:pPr>
      <w:r w:rsidRPr="00780589">
        <w:rPr>
          <w:b/>
          <w:iCs/>
          <w:color w:val="000000" w:themeColor="text1"/>
          <w:sz w:val="24"/>
          <w:szCs w:val="24"/>
        </w:rPr>
        <w:t xml:space="preserve">Основные параметры бюджета 2024 года </w:t>
      </w:r>
    </w:p>
    <w:p w:rsidR="00ED1E74" w:rsidRPr="00780589" w:rsidRDefault="00C06903" w:rsidP="00ED1E74">
      <w:pPr>
        <w:widowControl w:val="0"/>
        <w:jc w:val="right"/>
        <w:rPr>
          <w:bCs/>
          <w:sz w:val="22"/>
          <w:szCs w:val="22"/>
        </w:rPr>
      </w:pPr>
      <w:r w:rsidRPr="00780589">
        <w:rPr>
          <w:bCs/>
          <w:sz w:val="22"/>
          <w:szCs w:val="22"/>
        </w:rPr>
        <w:t>(</w:t>
      </w:r>
      <w:r w:rsidR="00ED1E74" w:rsidRPr="00780589">
        <w:rPr>
          <w:bCs/>
          <w:sz w:val="22"/>
          <w:szCs w:val="22"/>
        </w:rPr>
        <w:t>тыс. рублей</w:t>
      </w:r>
      <w:r w:rsidRPr="00780589">
        <w:rPr>
          <w:bCs/>
          <w:sz w:val="22"/>
          <w:szCs w:val="22"/>
        </w:rPr>
        <w:t>)</w:t>
      </w: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4"/>
        <w:gridCol w:w="1287"/>
        <w:gridCol w:w="1276"/>
        <w:gridCol w:w="1275"/>
        <w:gridCol w:w="1417"/>
        <w:gridCol w:w="1340"/>
      </w:tblGrid>
      <w:tr w:rsidR="00ED1E74" w:rsidRPr="00780589" w:rsidTr="00ED1E74">
        <w:trPr>
          <w:cantSplit/>
          <w:trHeight w:val="1134"/>
          <w:tblHeader/>
          <w:jc w:val="center"/>
        </w:trPr>
        <w:tc>
          <w:tcPr>
            <w:tcW w:w="3654" w:type="dxa"/>
            <w:tcBorders>
              <w:bottom w:val="single" w:sz="4" w:space="0" w:color="auto"/>
            </w:tcBorders>
            <w:vAlign w:val="center"/>
          </w:tcPr>
          <w:p w:rsidR="00ED1E74" w:rsidRPr="00780589" w:rsidRDefault="00ED1E74" w:rsidP="00ED1E74">
            <w:pPr>
              <w:pStyle w:val="210"/>
              <w:widowControl w:val="0"/>
              <w:suppressAutoHyphens w:val="0"/>
              <w:ind w:left="72" w:hanging="72"/>
              <w:rPr>
                <w:bCs/>
                <w:sz w:val="22"/>
                <w:szCs w:val="22"/>
                <w:lang w:eastAsia="ru-RU"/>
              </w:rPr>
            </w:pPr>
            <w:r w:rsidRPr="00780589">
              <w:rPr>
                <w:bCs/>
                <w:sz w:val="22"/>
                <w:szCs w:val="22"/>
                <w:lang w:eastAsia="ru-RU"/>
              </w:rPr>
              <w:t>Наименование показателя</w:t>
            </w:r>
          </w:p>
        </w:tc>
        <w:tc>
          <w:tcPr>
            <w:tcW w:w="1287" w:type="dxa"/>
            <w:tcBorders>
              <w:bottom w:val="single" w:sz="4" w:space="0" w:color="auto"/>
            </w:tcBorders>
            <w:vAlign w:val="center"/>
          </w:tcPr>
          <w:p w:rsidR="00ED1E74" w:rsidRPr="00780589" w:rsidRDefault="00ED1E74" w:rsidP="00ED1E74">
            <w:pPr>
              <w:widowControl w:val="0"/>
              <w:ind w:left="-32" w:right="-42"/>
              <w:jc w:val="center"/>
              <w:rPr>
                <w:bCs/>
                <w:sz w:val="22"/>
                <w:szCs w:val="22"/>
              </w:rPr>
            </w:pPr>
            <w:r w:rsidRPr="00780589">
              <w:rPr>
                <w:bCs/>
                <w:sz w:val="22"/>
                <w:szCs w:val="22"/>
              </w:rPr>
              <w:t>Исполнено за 2023 год</w:t>
            </w:r>
          </w:p>
        </w:tc>
        <w:tc>
          <w:tcPr>
            <w:tcW w:w="1276" w:type="dxa"/>
            <w:tcBorders>
              <w:bottom w:val="single" w:sz="4" w:space="0" w:color="auto"/>
            </w:tcBorders>
            <w:vAlign w:val="center"/>
          </w:tcPr>
          <w:p w:rsidR="00ED1E74" w:rsidRPr="00780589" w:rsidRDefault="00ED1E74" w:rsidP="00ED1E74">
            <w:pPr>
              <w:widowControl w:val="0"/>
              <w:ind w:left="-32" w:right="-42"/>
              <w:jc w:val="center"/>
              <w:rPr>
                <w:bCs/>
                <w:sz w:val="22"/>
                <w:szCs w:val="22"/>
              </w:rPr>
            </w:pPr>
            <w:r w:rsidRPr="00780589">
              <w:rPr>
                <w:bCs/>
                <w:sz w:val="22"/>
                <w:szCs w:val="22"/>
              </w:rPr>
              <w:t>Бюджетные назначения 2024 года</w:t>
            </w:r>
          </w:p>
        </w:tc>
        <w:tc>
          <w:tcPr>
            <w:tcW w:w="1275" w:type="dxa"/>
            <w:tcBorders>
              <w:bottom w:val="single" w:sz="4" w:space="0" w:color="auto"/>
            </w:tcBorders>
            <w:vAlign w:val="center"/>
          </w:tcPr>
          <w:p w:rsidR="00ED1E74" w:rsidRPr="00780589" w:rsidRDefault="00ED1E74" w:rsidP="00ED1E74">
            <w:pPr>
              <w:widowControl w:val="0"/>
              <w:ind w:left="-32" w:right="-42"/>
              <w:jc w:val="center"/>
              <w:rPr>
                <w:bCs/>
                <w:sz w:val="22"/>
                <w:szCs w:val="22"/>
              </w:rPr>
            </w:pPr>
            <w:r w:rsidRPr="00780589">
              <w:rPr>
                <w:bCs/>
                <w:sz w:val="22"/>
                <w:szCs w:val="22"/>
              </w:rPr>
              <w:t>Исполнено за 2024 год</w:t>
            </w:r>
          </w:p>
        </w:tc>
        <w:tc>
          <w:tcPr>
            <w:tcW w:w="1417" w:type="dxa"/>
            <w:tcBorders>
              <w:bottom w:val="single" w:sz="4" w:space="0" w:color="auto"/>
            </w:tcBorders>
          </w:tcPr>
          <w:p w:rsidR="00ED1E74" w:rsidRPr="00780589" w:rsidRDefault="00ED1E74" w:rsidP="00ED1E74">
            <w:pPr>
              <w:widowControl w:val="0"/>
              <w:jc w:val="center"/>
              <w:rPr>
                <w:sz w:val="22"/>
                <w:szCs w:val="22"/>
              </w:rPr>
            </w:pPr>
            <w:r w:rsidRPr="00780589">
              <w:rPr>
                <w:sz w:val="22"/>
                <w:szCs w:val="22"/>
              </w:rPr>
              <w:t>Исполнение 2024 года</w:t>
            </w:r>
            <w:proofErr w:type="gramStart"/>
            <w:r w:rsidRPr="00780589">
              <w:rPr>
                <w:sz w:val="22"/>
                <w:szCs w:val="22"/>
              </w:rPr>
              <w:t xml:space="preserve"> (%)</w:t>
            </w:r>
            <w:proofErr w:type="gramEnd"/>
          </w:p>
        </w:tc>
        <w:tc>
          <w:tcPr>
            <w:tcW w:w="1340" w:type="dxa"/>
            <w:tcBorders>
              <w:bottom w:val="single" w:sz="4" w:space="0" w:color="auto"/>
            </w:tcBorders>
            <w:vAlign w:val="center"/>
          </w:tcPr>
          <w:p w:rsidR="00ED1E74" w:rsidRPr="00780589" w:rsidRDefault="00ED1E74" w:rsidP="00ED1E74">
            <w:pPr>
              <w:widowControl w:val="0"/>
              <w:ind w:left="-32" w:right="-42"/>
              <w:jc w:val="center"/>
              <w:rPr>
                <w:bCs/>
                <w:sz w:val="22"/>
                <w:szCs w:val="22"/>
              </w:rPr>
            </w:pPr>
            <w:r w:rsidRPr="00780589">
              <w:rPr>
                <w:bCs/>
                <w:sz w:val="22"/>
                <w:szCs w:val="22"/>
              </w:rPr>
              <w:t>Темп роста исполнения 2024 к 2023 году</w:t>
            </w:r>
            <w:proofErr w:type="gramStart"/>
            <w:r w:rsidRPr="00780589">
              <w:rPr>
                <w:bCs/>
                <w:sz w:val="22"/>
                <w:szCs w:val="22"/>
              </w:rPr>
              <w:t xml:space="preserve"> (%)</w:t>
            </w:r>
            <w:proofErr w:type="gramEnd"/>
          </w:p>
        </w:tc>
      </w:tr>
      <w:tr w:rsidR="00ED1E74" w:rsidRPr="00780589" w:rsidTr="00ED1E74">
        <w:trPr>
          <w:cantSplit/>
          <w:trHeight w:val="77"/>
          <w:tblHeader/>
          <w:jc w:val="center"/>
        </w:trPr>
        <w:tc>
          <w:tcPr>
            <w:tcW w:w="3654" w:type="dxa"/>
            <w:vAlign w:val="center"/>
          </w:tcPr>
          <w:p w:rsidR="00ED1E74" w:rsidRPr="00780589" w:rsidRDefault="00ED1E74" w:rsidP="00ED1E74">
            <w:pPr>
              <w:pStyle w:val="210"/>
              <w:widowControl w:val="0"/>
              <w:suppressAutoHyphens w:val="0"/>
              <w:ind w:left="74" w:hanging="74"/>
              <w:rPr>
                <w:bCs/>
                <w:sz w:val="22"/>
                <w:szCs w:val="22"/>
                <w:lang w:eastAsia="ru-RU"/>
              </w:rPr>
            </w:pPr>
            <w:r w:rsidRPr="00780589">
              <w:rPr>
                <w:bCs/>
                <w:sz w:val="22"/>
                <w:szCs w:val="22"/>
                <w:lang w:eastAsia="ru-RU"/>
              </w:rPr>
              <w:t>1</w:t>
            </w:r>
          </w:p>
        </w:tc>
        <w:tc>
          <w:tcPr>
            <w:tcW w:w="1287" w:type="dxa"/>
            <w:vAlign w:val="center"/>
          </w:tcPr>
          <w:p w:rsidR="00ED1E74" w:rsidRPr="00780589" w:rsidRDefault="00ED1E74" w:rsidP="00ED1E74">
            <w:pPr>
              <w:pStyle w:val="210"/>
              <w:widowControl w:val="0"/>
              <w:suppressAutoHyphens w:val="0"/>
              <w:ind w:left="74" w:hanging="74"/>
              <w:rPr>
                <w:bCs/>
                <w:sz w:val="22"/>
                <w:szCs w:val="22"/>
                <w:lang w:eastAsia="ru-RU"/>
              </w:rPr>
            </w:pPr>
            <w:r w:rsidRPr="00780589">
              <w:rPr>
                <w:bCs/>
                <w:sz w:val="22"/>
                <w:szCs w:val="22"/>
                <w:lang w:eastAsia="ru-RU"/>
              </w:rPr>
              <w:t>2</w:t>
            </w:r>
          </w:p>
        </w:tc>
        <w:tc>
          <w:tcPr>
            <w:tcW w:w="1276" w:type="dxa"/>
            <w:vAlign w:val="center"/>
          </w:tcPr>
          <w:p w:rsidR="00ED1E74" w:rsidRPr="00780589" w:rsidRDefault="00ED1E74" w:rsidP="00ED1E74">
            <w:pPr>
              <w:widowControl w:val="0"/>
              <w:ind w:left="74" w:hanging="74"/>
              <w:jc w:val="center"/>
              <w:rPr>
                <w:bCs/>
                <w:sz w:val="22"/>
                <w:szCs w:val="22"/>
              </w:rPr>
            </w:pPr>
            <w:r w:rsidRPr="00780589">
              <w:rPr>
                <w:bCs/>
                <w:sz w:val="22"/>
                <w:szCs w:val="22"/>
              </w:rPr>
              <w:t>3</w:t>
            </w:r>
          </w:p>
        </w:tc>
        <w:tc>
          <w:tcPr>
            <w:tcW w:w="1275" w:type="dxa"/>
            <w:vAlign w:val="center"/>
          </w:tcPr>
          <w:p w:rsidR="00ED1E74" w:rsidRPr="00780589" w:rsidRDefault="00ED1E74" w:rsidP="00ED1E74">
            <w:pPr>
              <w:pStyle w:val="210"/>
              <w:widowControl w:val="0"/>
              <w:suppressAutoHyphens w:val="0"/>
              <w:ind w:left="74" w:hanging="74"/>
              <w:rPr>
                <w:bCs/>
                <w:sz w:val="22"/>
                <w:szCs w:val="22"/>
                <w:lang w:eastAsia="ru-RU"/>
              </w:rPr>
            </w:pPr>
            <w:r w:rsidRPr="00780589">
              <w:rPr>
                <w:bCs/>
                <w:sz w:val="22"/>
                <w:szCs w:val="22"/>
                <w:lang w:eastAsia="ru-RU"/>
              </w:rPr>
              <w:t>4</w:t>
            </w:r>
          </w:p>
        </w:tc>
        <w:tc>
          <w:tcPr>
            <w:tcW w:w="1417" w:type="dxa"/>
          </w:tcPr>
          <w:p w:rsidR="00ED1E74" w:rsidRPr="00780589" w:rsidRDefault="00ED1E74" w:rsidP="00ED1E74">
            <w:pPr>
              <w:widowControl w:val="0"/>
              <w:jc w:val="center"/>
              <w:rPr>
                <w:sz w:val="22"/>
                <w:szCs w:val="22"/>
              </w:rPr>
            </w:pPr>
            <w:r w:rsidRPr="00780589">
              <w:rPr>
                <w:sz w:val="22"/>
                <w:szCs w:val="22"/>
              </w:rPr>
              <w:t>5=гр.4/гр.3</w:t>
            </w:r>
          </w:p>
        </w:tc>
        <w:tc>
          <w:tcPr>
            <w:tcW w:w="1340" w:type="dxa"/>
            <w:vAlign w:val="center"/>
          </w:tcPr>
          <w:p w:rsidR="00ED1E74" w:rsidRPr="00780589" w:rsidRDefault="00ED1E74" w:rsidP="00ED1E74">
            <w:pPr>
              <w:widowControl w:val="0"/>
              <w:ind w:left="74" w:hanging="74"/>
              <w:jc w:val="center"/>
              <w:rPr>
                <w:bCs/>
                <w:sz w:val="22"/>
                <w:szCs w:val="22"/>
              </w:rPr>
            </w:pPr>
            <w:r w:rsidRPr="00780589">
              <w:rPr>
                <w:bCs/>
                <w:sz w:val="22"/>
                <w:szCs w:val="22"/>
              </w:rPr>
              <w:t>5=гр.4/гр.2</w:t>
            </w:r>
          </w:p>
        </w:tc>
      </w:tr>
      <w:tr w:rsidR="00ED1E74" w:rsidRPr="00780589" w:rsidTr="00ED1E74">
        <w:trPr>
          <w:cantSplit/>
          <w:trHeight w:val="77"/>
          <w:jc w:val="center"/>
        </w:trPr>
        <w:tc>
          <w:tcPr>
            <w:tcW w:w="3654" w:type="dxa"/>
            <w:vAlign w:val="center"/>
          </w:tcPr>
          <w:p w:rsidR="00ED1E74" w:rsidRPr="00780589" w:rsidRDefault="00ED1E74" w:rsidP="00ED1E74">
            <w:pPr>
              <w:widowControl w:val="0"/>
              <w:autoSpaceDE w:val="0"/>
              <w:autoSpaceDN w:val="0"/>
              <w:adjustRightInd w:val="0"/>
              <w:ind w:left="8"/>
              <w:rPr>
                <w:b/>
                <w:bCs/>
                <w:sz w:val="22"/>
                <w:szCs w:val="22"/>
              </w:rPr>
            </w:pPr>
            <w:r w:rsidRPr="00780589">
              <w:rPr>
                <w:b/>
                <w:bCs/>
                <w:sz w:val="22"/>
                <w:szCs w:val="22"/>
              </w:rPr>
              <w:t xml:space="preserve">Доходы, в т.ч.: </w:t>
            </w:r>
          </w:p>
        </w:tc>
        <w:tc>
          <w:tcPr>
            <w:tcW w:w="1287" w:type="dxa"/>
            <w:vAlign w:val="bottom"/>
          </w:tcPr>
          <w:p w:rsidR="00ED1E74" w:rsidRPr="00780589" w:rsidRDefault="005B148E" w:rsidP="00ED1E74">
            <w:pPr>
              <w:widowControl w:val="0"/>
              <w:ind w:left="8"/>
              <w:jc w:val="right"/>
              <w:rPr>
                <w:b/>
                <w:bCs/>
                <w:sz w:val="22"/>
                <w:szCs w:val="22"/>
              </w:rPr>
            </w:pPr>
            <w:r w:rsidRPr="00780589">
              <w:rPr>
                <w:b/>
                <w:bCs/>
                <w:sz w:val="22"/>
                <w:szCs w:val="22"/>
              </w:rPr>
              <w:t>1 162 647,3</w:t>
            </w:r>
          </w:p>
        </w:tc>
        <w:tc>
          <w:tcPr>
            <w:tcW w:w="1276" w:type="dxa"/>
            <w:vAlign w:val="bottom"/>
          </w:tcPr>
          <w:p w:rsidR="00ED1E74" w:rsidRPr="00780589" w:rsidRDefault="005B148E" w:rsidP="00ED1E74">
            <w:pPr>
              <w:widowControl w:val="0"/>
              <w:ind w:left="8"/>
              <w:jc w:val="right"/>
              <w:rPr>
                <w:b/>
                <w:bCs/>
                <w:sz w:val="22"/>
                <w:szCs w:val="22"/>
              </w:rPr>
            </w:pPr>
            <w:r w:rsidRPr="00780589">
              <w:rPr>
                <w:b/>
                <w:bCs/>
                <w:sz w:val="22"/>
                <w:szCs w:val="22"/>
              </w:rPr>
              <w:t>1 405 630,1</w:t>
            </w:r>
          </w:p>
        </w:tc>
        <w:tc>
          <w:tcPr>
            <w:tcW w:w="1275" w:type="dxa"/>
            <w:vAlign w:val="bottom"/>
          </w:tcPr>
          <w:p w:rsidR="00ED1E74" w:rsidRPr="00780589" w:rsidRDefault="005B148E" w:rsidP="00ED1E74">
            <w:pPr>
              <w:widowControl w:val="0"/>
              <w:ind w:left="8"/>
              <w:jc w:val="right"/>
              <w:rPr>
                <w:b/>
                <w:bCs/>
                <w:sz w:val="22"/>
                <w:szCs w:val="22"/>
              </w:rPr>
            </w:pPr>
            <w:r w:rsidRPr="00780589">
              <w:rPr>
                <w:b/>
                <w:bCs/>
                <w:sz w:val="22"/>
                <w:szCs w:val="22"/>
              </w:rPr>
              <w:t>1 374 615,7</w:t>
            </w:r>
          </w:p>
        </w:tc>
        <w:tc>
          <w:tcPr>
            <w:tcW w:w="1417" w:type="dxa"/>
            <w:vAlign w:val="bottom"/>
          </w:tcPr>
          <w:p w:rsidR="00ED1E74" w:rsidRPr="00780589" w:rsidRDefault="005B148E" w:rsidP="005B148E">
            <w:pPr>
              <w:widowControl w:val="0"/>
              <w:ind w:left="8"/>
              <w:jc w:val="right"/>
              <w:rPr>
                <w:b/>
                <w:bCs/>
                <w:sz w:val="22"/>
                <w:szCs w:val="22"/>
              </w:rPr>
            </w:pPr>
            <w:r w:rsidRPr="00780589">
              <w:rPr>
                <w:b/>
                <w:bCs/>
                <w:sz w:val="22"/>
                <w:szCs w:val="22"/>
              </w:rPr>
              <w:t>97,8</w:t>
            </w:r>
          </w:p>
        </w:tc>
        <w:tc>
          <w:tcPr>
            <w:tcW w:w="1340" w:type="dxa"/>
            <w:vAlign w:val="bottom"/>
          </w:tcPr>
          <w:p w:rsidR="00ED1E74" w:rsidRPr="00780589" w:rsidRDefault="00ED1E74" w:rsidP="00ED1E74">
            <w:pPr>
              <w:widowControl w:val="0"/>
              <w:ind w:left="8"/>
              <w:jc w:val="right"/>
              <w:rPr>
                <w:b/>
                <w:bCs/>
                <w:sz w:val="22"/>
                <w:szCs w:val="22"/>
              </w:rPr>
            </w:pPr>
            <w:r w:rsidRPr="00780589">
              <w:rPr>
                <w:b/>
                <w:bCs/>
                <w:sz w:val="22"/>
                <w:szCs w:val="22"/>
              </w:rPr>
              <w:t>118,2</w:t>
            </w:r>
          </w:p>
        </w:tc>
      </w:tr>
      <w:tr w:rsidR="00ED1E74" w:rsidRPr="00780589" w:rsidTr="00ED1E74">
        <w:trPr>
          <w:cantSplit/>
          <w:jc w:val="center"/>
        </w:trPr>
        <w:tc>
          <w:tcPr>
            <w:tcW w:w="3654" w:type="dxa"/>
          </w:tcPr>
          <w:p w:rsidR="00ED1E74" w:rsidRPr="00780589" w:rsidRDefault="00ED1E74" w:rsidP="00ED1E74">
            <w:pPr>
              <w:widowControl w:val="0"/>
              <w:ind w:left="8"/>
              <w:rPr>
                <w:b/>
                <w:bCs/>
                <w:sz w:val="22"/>
                <w:szCs w:val="22"/>
              </w:rPr>
            </w:pPr>
            <w:r w:rsidRPr="00780589">
              <w:rPr>
                <w:b/>
                <w:bCs/>
                <w:sz w:val="22"/>
                <w:szCs w:val="22"/>
              </w:rPr>
              <w:t>Налоговые и неналоговые</w:t>
            </w:r>
          </w:p>
        </w:tc>
        <w:tc>
          <w:tcPr>
            <w:tcW w:w="1287" w:type="dxa"/>
            <w:vAlign w:val="bottom"/>
          </w:tcPr>
          <w:p w:rsidR="00ED1E74" w:rsidRPr="00780589" w:rsidRDefault="005B148E" w:rsidP="00ED1E74">
            <w:pPr>
              <w:widowControl w:val="0"/>
              <w:ind w:left="8"/>
              <w:jc w:val="right"/>
              <w:rPr>
                <w:b/>
                <w:bCs/>
                <w:sz w:val="22"/>
                <w:szCs w:val="22"/>
              </w:rPr>
            </w:pPr>
            <w:r w:rsidRPr="00780589">
              <w:rPr>
                <w:b/>
                <w:bCs/>
                <w:sz w:val="22"/>
                <w:szCs w:val="22"/>
              </w:rPr>
              <w:t>295 447,1</w:t>
            </w:r>
          </w:p>
        </w:tc>
        <w:tc>
          <w:tcPr>
            <w:tcW w:w="1276" w:type="dxa"/>
            <w:vAlign w:val="bottom"/>
          </w:tcPr>
          <w:p w:rsidR="00ED1E74" w:rsidRPr="00780589" w:rsidRDefault="005B148E" w:rsidP="00ED1E74">
            <w:pPr>
              <w:widowControl w:val="0"/>
              <w:ind w:left="8"/>
              <w:jc w:val="right"/>
              <w:rPr>
                <w:b/>
                <w:bCs/>
                <w:sz w:val="22"/>
                <w:szCs w:val="22"/>
              </w:rPr>
            </w:pPr>
            <w:r w:rsidRPr="00780589">
              <w:rPr>
                <w:b/>
                <w:bCs/>
                <w:sz w:val="22"/>
                <w:szCs w:val="22"/>
              </w:rPr>
              <w:t>336 784,6</w:t>
            </w:r>
          </w:p>
        </w:tc>
        <w:tc>
          <w:tcPr>
            <w:tcW w:w="1275" w:type="dxa"/>
            <w:vAlign w:val="bottom"/>
          </w:tcPr>
          <w:p w:rsidR="00ED1E74" w:rsidRPr="00780589" w:rsidRDefault="005B148E" w:rsidP="00ED1E74">
            <w:pPr>
              <w:widowControl w:val="0"/>
              <w:ind w:left="8"/>
              <w:jc w:val="right"/>
              <w:rPr>
                <w:b/>
                <w:bCs/>
                <w:sz w:val="22"/>
                <w:szCs w:val="22"/>
              </w:rPr>
            </w:pPr>
            <w:r w:rsidRPr="00780589">
              <w:rPr>
                <w:b/>
                <w:bCs/>
                <w:sz w:val="22"/>
                <w:szCs w:val="22"/>
              </w:rPr>
              <w:t>351 928,4</w:t>
            </w:r>
          </w:p>
        </w:tc>
        <w:tc>
          <w:tcPr>
            <w:tcW w:w="1417" w:type="dxa"/>
            <w:vAlign w:val="bottom"/>
          </w:tcPr>
          <w:p w:rsidR="00ED1E74" w:rsidRPr="00780589" w:rsidRDefault="005B148E" w:rsidP="00ED1E74">
            <w:pPr>
              <w:widowControl w:val="0"/>
              <w:ind w:left="8"/>
              <w:jc w:val="right"/>
              <w:rPr>
                <w:b/>
                <w:bCs/>
                <w:sz w:val="22"/>
                <w:szCs w:val="22"/>
              </w:rPr>
            </w:pPr>
            <w:r w:rsidRPr="00780589">
              <w:rPr>
                <w:b/>
                <w:bCs/>
                <w:sz w:val="22"/>
                <w:szCs w:val="22"/>
              </w:rPr>
              <w:t>104,5</w:t>
            </w:r>
          </w:p>
        </w:tc>
        <w:tc>
          <w:tcPr>
            <w:tcW w:w="1340" w:type="dxa"/>
            <w:vAlign w:val="bottom"/>
          </w:tcPr>
          <w:p w:rsidR="00ED1E74" w:rsidRPr="00780589" w:rsidRDefault="005B148E" w:rsidP="00ED1E74">
            <w:pPr>
              <w:widowControl w:val="0"/>
              <w:ind w:left="8"/>
              <w:jc w:val="right"/>
              <w:rPr>
                <w:b/>
                <w:bCs/>
                <w:sz w:val="22"/>
                <w:szCs w:val="22"/>
              </w:rPr>
            </w:pPr>
            <w:r w:rsidRPr="00780589">
              <w:rPr>
                <w:b/>
                <w:bCs/>
                <w:sz w:val="22"/>
                <w:szCs w:val="22"/>
              </w:rPr>
              <w:t>119,1</w:t>
            </w:r>
          </w:p>
        </w:tc>
      </w:tr>
      <w:tr w:rsidR="00ED1E74" w:rsidRPr="00780589" w:rsidTr="00ED1E74">
        <w:trPr>
          <w:cantSplit/>
          <w:jc w:val="center"/>
        </w:trPr>
        <w:tc>
          <w:tcPr>
            <w:tcW w:w="3654" w:type="dxa"/>
          </w:tcPr>
          <w:p w:rsidR="00ED1E74" w:rsidRPr="00780589" w:rsidRDefault="00ED1E74" w:rsidP="00ED1E74">
            <w:pPr>
              <w:widowControl w:val="0"/>
              <w:ind w:left="8"/>
              <w:rPr>
                <w:b/>
                <w:bCs/>
                <w:sz w:val="22"/>
                <w:szCs w:val="22"/>
              </w:rPr>
            </w:pPr>
            <w:r w:rsidRPr="00780589">
              <w:rPr>
                <w:b/>
                <w:bCs/>
                <w:sz w:val="22"/>
                <w:szCs w:val="22"/>
              </w:rPr>
              <w:t>Безвозмездные поступления</w:t>
            </w:r>
          </w:p>
        </w:tc>
        <w:tc>
          <w:tcPr>
            <w:tcW w:w="1287" w:type="dxa"/>
            <w:vAlign w:val="bottom"/>
          </w:tcPr>
          <w:p w:rsidR="00ED1E74" w:rsidRPr="00780589" w:rsidRDefault="005B148E" w:rsidP="00ED1E74">
            <w:pPr>
              <w:widowControl w:val="0"/>
              <w:ind w:left="8"/>
              <w:jc w:val="right"/>
              <w:rPr>
                <w:b/>
                <w:bCs/>
                <w:sz w:val="22"/>
                <w:szCs w:val="22"/>
              </w:rPr>
            </w:pPr>
            <w:r w:rsidRPr="00780589">
              <w:rPr>
                <w:b/>
                <w:bCs/>
                <w:sz w:val="22"/>
                <w:szCs w:val="22"/>
              </w:rPr>
              <w:t>867 200,2</w:t>
            </w:r>
          </w:p>
        </w:tc>
        <w:tc>
          <w:tcPr>
            <w:tcW w:w="1276" w:type="dxa"/>
            <w:vAlign w:val="bottom"/>
          </w:tcPr>
          <w:p w:rsidR="00ED1E74" w:rsidRPr="00780589" w:rsidRDefault="005B148E" w:rsidP="00ED1E74">
            <w:pPr>
              <w:widowControl w:val="0"/>
              <w:ind w:left="8"/>
              <w:jc w:val="right"/>
              <w:rPr>
                <w:b/>
                <w:bCs/>
                <w:sz w:val="22"/>
                <w:szCs w:val="22"/>
              </w:rPr>
            </w:pPr>
            <w:r w:rsidRPr="00780589">
              <w:rPr>
                <w:b/>
                <w:bCs/>
                <w:sz w:val="22"/>
                <w:szCs w:val="22"/>
              </w:rPr>
              <w:t>1 068 845,5</w:t>
            </w:r>
          </w:p>
        </w:tc>
        <w:tc>
          <w:tcPr>
            <w:tcW w:w="1275" w:type="dxa"/>
            <w:vAlign w:val="bottom"/>
          </w:tcPr>
          <w:p w:rsidR="00ED1E74" w:rsidRPr="00780589" w:rsidRDefault="005B148E" w:rsidP="00ED1E74">
            <w:pPr>
              <w:widowControl w:val="0"/>
              <w:ind w:left="8"/>
              <w:jc w:val="right"/>
              <w:rPr>
                <w:b/>
                <w:bCs/>
                <w:sz w:val="22"/>
                <w:szCs w:val="22"/>
              </w:rPr>
            </w:pPr>
            <w:r w:rsidRPr="00780589">
              <w:rPr>
                <w:b/>
                <w:bCs/>
                <w:sz w:val="22"/>
                <w:szCs w:val="22"/>
              </w:rPr>
              <w:t>1 022 687,3</w:t>
            </w:r>
          </w:p>
        </w:tc>
        <w:tc>
          <w:tcPr>
            <w:tcW w:w="1417" w:type="dxa"/>
            <w:vAlign w:val="bottom"/>
          </w:tcPr>
          <w:p w:rsidR="00ED1E74" w:rsidRPr="00780589" w:rsidRDefault="005B148E" w:rsidP="00ED1E74">
            <w:pPr>
              <w:widowControl w:val="0"/>
              <w:ind w:left="8"/>
              <w:jc w:val="right"/>
              <w:rPr>
                <w:b/>
                <w:bCs/>
                <w:sz w:val="22"/>
                <w:szCs w:val="22"/>
              </w:rPr>
            </w:pPr>
            <w:r w:rsidRPr="00780589">
              <w:rPr>
                <w:b/>
                <w:bCs/>
                <w:sz w:val="22"/>
                <w:szCs w:val="22"/>
              </w:rPr>
              <w:t>95,7</w:t>
            </w:r>
          </w:p>
        </w:tc>
        <w:tc>
          <w:tcPr>
            <w:tcW w:w="1340" w:type="dxa"/>
            <w:vAlign w:val="bottom"/>
          </w:tcPr>
          <w:p w:rsidR="00ED1E74" w:rsidRPr="00780589" w:rsidRDefault="005B148E" w:rsidP="00ED1E74">
            <w:pPr>
              <w:widowControl w:val="0"/>
              <w:ind w:left="8"/>
              <w:jc w:val="right"/>
              <w:rPr>
                <w:b/>
                <w:bCs/>
                <w:sz w:val="22"/>
                <w:szCs w:val="22"/>
              </w:rPr>
            </w:pPr>
            <w:r w:rsidRPr="00780589">
              <w:rPr>
                <w:b/>
                <w:bCs/>
                <w:sz w:val="22"/>
                <w:szCs w:val="22"/>
              </w:rPr>
              <w:t>117,9</w:t>
            </w:r>
          </w:p>
        </w:tc>
      </w:tr>
      <w:tr w:rsidR="00ED1E74" w:rsidRPr="00780589" w:rsidTr="00ED1E74">
        <w:trPr>
          <w:cantSplit/>
          <w:trHeight w:val="77"/>
          <w:jc w:val="center"/>
        </w:trPr>
        <w:tc>
          <w:tcPr>
            <w:tcW w:w="3654" w:type="dxa"/>
            <w:vAlign w:val="center"/>
          </w:tcPr>
          <w:p w:rsidR="00ED1E74" w:rsidRPr="00780589" w:rsidRDefault="00ED1E74" w:rsidP="00ED1E74">
            <w:pPr>
              <w:widowControl w:val="0"/>
              <w:ind w:left="8"/>
              <w:rPr>
                <w:b/>
                <w:bCs/>
                <w:sz w:val="22"/>
                <w:szCs w:val="22"/>
              </w:rPr>
            </w:pPr>
            <w:r w:rsidRPr="00780589">
              <w:rPr>
                <w:b/>
                <w:bCs/>
                <w:sz w:val="22"/>
                <w:szCs w:val="22"/>
              </w:rPr>
              <w:t>Расходы</w:t>
            </w:r>
          </w:p>
        </w:tc>
        <w:tc>
          <w:tcPr>
            <w:tcW w:w="1287" w:type="dxa"/>
            <w:vAlign w:val="bottom"/>
          </w:tcPr>
          <w:p w:rsidR="00ED1E74" w:rsidRPr="00780589" w:rsidRDefault="005B148E" w:rsidP="00ED1E74">
            <w:pPr>
              <w:widowControl w:val="0"/>
              <w:ind w:left="8"/>
              <w:jc w:val="right"/>
              <w:rPr>
                <w:b/>
                <w:bCs/>
                <w:sz w:val="22"/>
                <w:szCs w:val="22"/>
              </w:rPr>
            </w:pPr>
            <w:r w:rsidRPr="00780589">
              <w:rPr>
                <w:b/>
                <w:bCs/>
                <w:sz w:val="22"/>
                <w:szCs w:val="22"/>
              </w:rPr>
              <w:t>1 137 415,4</w:t>
            </w:r>
          </w:p>
        </w:tc>
        <w:tc>
          <w:tcPr>
            <w:tcW w:w="1276" w:type="dxa"/>
            <w:shd w:val="clear" w:color="auto" w:fill="auto"/>
            <w:vAlign w:val="bottom"/>
          </w:tcPr>
          <w:p w:rsidR="00ED1E74" w:rsidRPr="00780589" w:rsidRDefault="005B148E" w:rsidP="00ED1E74">
            <w:pPr>
              <w:widowControl w:val="0"/>
              <w:ind w:left="8"/>
              <w:jc w:val="right"/>
              <w:rPr>
                <w:b/>
                <w:bCs/>
                <w:sz w:val="22"/>
                <w:szCs w:val="22"/>
              </w:rPr>
            </w:pPr>
            <w:r w:rsidRPr="00780589">
              <w:rPr>
                <w:b/>
                <w:bCs/>
                <w:sz w:val="22"/>
                <w:szCs w:val="22"/>
              </w:rPr>
              <w:t>1 457 226,5</w:t>
            </w:r>
          </w:p>
        </w:tc>
        <w:tc>
          <w:tcPr>
            <w:tcW w:w="1275" w:type="dxa"/>
            <w:vAlign w:val="bottom"/>
          </w:tcPr>
          <w:p w:rsidR="00ED1E74" w:rsidRPr="00780589" w:rsidRDefault="005B148E" w:rsidP="00ED1E74">
            <w:pPr>
              <w:widowControl w:val="0"/>
              <w:ind w:left="8"/>
              <w:jc w:val="right"/>
              <w:rPr>
                <w:b/>
                <w:bCs/>
                <w:sz w:val="22"/>
                <w:szCs w:val="22"/>
              </w:rPr>
            </w:pPr>
            <w:r w:rsidRPr="00780589">
              <w:rPr>
                <w:b/>
                <w:bCs/>
                <w:sz w:val="22"/>
                <w:szCs w:val="22"/>
              </w:rPr>
              <w:t>1 341 977,3</w:t>
            </w:r>
          </w:p>
        </w:tc>
        <w:tc>
          <w:tcPr>
            <w:tcW w:w="1417" w:type="dxa"/>
            <w:vAlign w:val="bottom"/>
          </w:tcPr>
          <w:p w:rsidR="00ED1E74" w:rsidRPr="00780589" w:rsidRDefault="00ED1E74" w:rsidP="00ED1E74">
            <w:pPr>
              <w:widowControl w:val="0"/>
              <w:ind w:left="8"/>
              <w:jc w:val="right"/>
              <w:rPr>
                <w:b/>
                <w:bCs/>
                <w:sz w:val="22"/>
                <w:szCs w:val="22"/>
              </w:rPr>
            </w:pPr>
            <w:r w:rsidRPr="00780589">
              <w:rPr>
                <w:b/>
                <w:bCs/>
                <w:sz w:val="22"/>
                <w:szCs w:val="22"/>
              </w:rPr>
              <w:t>92,1</w:t>
            </w:r>
          </w:p>
        </w:tc>
        <w:tc>
          <w:tcPr>
            <w:tcW w:w="1340" w:type="dxa"/>
            <w:vAlign w:val="bottom"/>
          </w:tcPr>
          <w:p w:rsidR="00ED1E74" w:rsidRPr="00780589" w:rsidRDefault="005B148E" w:rsidP="00ED1E74">
            <w:pPr>
              <w:widowControl w:val="0"/>
              <w:ind w:left="8"/>
              <w:jc w:val="right"/>
              <w:rPr>
                <w:b/>
                <w:bCs/>
                <w:sz w:val="22"/>
                <w:szCs w:val="22"/>
              </w:rPr>
            </w:pPr>
            <w:r w:rsidRPr="00780589">
              <w:rPr>
                <w:b/>
                <w:bCs/>
                <w:sz w:val="22"/>
                <w:szCs w:val="22"/>
              </w:rPr>
              <w:t>118,0</w:t>
            </w:r>
          </w:p>
        </w:tc>
      </w:tr>
      <w:tr w:rsidR="00ED1E74" w:rsidRPr="00780589" w:rsidTr="00ED1E74">
        <w:trPr>
          <w:cantSplit/>
          <w:jc w:val="center"/>
        </w:trPr>
        <w:tc>
          <w:tcPr>
            <w:tcW w:w="3654" w:type="dxa"/>
          </w:tcPr>
          <w:p w:rsidR="00ED1E74" w:rsidRPr="00780589" w:rsidRDefault="00ED1E74" w:rsidP="00ED1E74">
            <w:pPr>
              <w:widowControl w:val="0"/>
              <w:ind w:left="8"/>
              <w:rPr>
                <w:b/>
                <w:bCs/>
                <w:sz w:val="22"/>
                <w:szCs w:val="22"/>
              </w:rPr>
            </w:pPr>
            <w:r w:rsidRPr="00780589">
              <w:rPr>
                <w:b/>
                <w:bCs/>
                <w:sz w:val="22"/>
                <w:szCs w:val="22"/>
              </w:rPr>
              <w:t>Дефицит</w:t>
            </w:r>
            <w:proofErr w:type="gramStart"/>
            <w:r w:rsidRPr="00780589">
              <w:rPr>
                <w:b/>
                <w:bCs/>
                <w:sz w:val="22"/>
                <w:szCs w:val="22"/>
              </w:rPr>
              <w:t xml:space="preserve"> (-), </w:t>
            </w:r>
            <w:proofErr w:type="gramEnd"/>
            <w:r w:rsidRPr="00780589">
              <w:rPr>
                <w:b/>
                <w:bCs/>
                <w:sz w:val="22"/>
                <w:szCs w:val="22"/>
              </w:rPr>
              <w:t>профицит (+)</w:t>
            </w:r>
          </w:p>
        </w:tc>
        <w:tc>
          <w:tcPr>
            <w:tcW w:w="1287" w:type="dxa"/>
            <w:vAlign w:val="bottom"/>
          </w:tcPr>
          <w:p w:rsidR="00ED1E74" w:rsidRPr="00780589" w:rsidRDefault="005B148E" w:rsidP="00ED1E74">
            <w:pPr>
              <w:jc w:val="right"/>
              <w:rPr>
                <w:b/>
                <w:bCs/>
                <w:sz w:val="22"/>
                <w:szCs w:val="22"/>
              </w:rPr>
            </w:pPr>
            <w:r w:rsidRPr="00780589">
              <w:rPr>
                <w:b/>
                <w:bCs/>
                <w:sz w:val="22"/>
                <w:szCs w:val="22"/>
              </w:rPr>
              <w:t>25 231,9</w:t>
            </w:r>
          </w:p>
        </w:tc>
        <w:tc>
          <w:tcPr>
            <w:tcW w:w="1276" w:type="dxa"/>
            <w:vAlign w:val="bottom"/>
          </w:tcPr>
          <w:p w:rsidR="00ED1E74" w:rsidRPr="00780589" w:rsidRDefault="005B148E" w:rsidP="00ED1E74">
            <w:pPr>
              <w:jc w:val="right"/>
              <w:rPr>
                <w:b/>
                <w:bCs/>
                <w:sz w:val="22"/>
                <w:szCs w:val="22"/>
              </w:rPr>
            </w:pPr>
            <w:r w:rsidRPr="00780589">
              <w:rPr>
                <w:b/>
                <w:bCs/>
                <w:sz w:val="22"/>
                <w:szCs w:val="22"/>
              </w:rPr>
              <w:t>- 51 596,4</w:t>
            </w:r>
          </w:p>
        </w:tc>
        <w:tc>
          <w:tcPr>
            <w:tcW w:w="1275" w:type="dxa"/>
            <w:vAlign w:val="bottom"/>
          </w:tcPr>
          <w:p w:rsidR="00ED1E74" w:rsidRPr="00780589" w:rsidRDefault="005B148E" w:rsidP="00ED1E74">
            <w:pPr>
              <w:jc w:val="right"/>
              <w:rPr>
                <w:b/>
                <w:bCs/>
                <w:sz w:val="22"/>
                <w:szCs w:val="22"/>
              </w:rPr>
            </w:pPr>
            <w:r w:rsidRPr="00780589">
              <w:rPr>
                <w:b/>
                <w:bCs/>
                <w:sz w:val="22"/>
                <w:szCs w:val="22"/>
              </w:rPr>
              <w:t>32 638,3</w:t>
            </w:r>
          </w:p>
        </w:tc>
        <w:tc>
          <w:tcPr>
            <w:tcW w:w="1417" w:type="dxa"/>
            <w:vAlign w:val="bottom"/>
          </w:tcPr>
          <w:p w:rsidR="00ED1E74" w:rsidRPr="00780589" w:rsidRDefault="00ED1E74" w:rsidP="00ED1E74">
            <w:pPr>
              <w:jc w:val="right"/>
              <w:rPr>
                <w:b/>
                <w:bCs/>
                <w:sz w:val="22"/>
                <w:szCs w:val="22"/>
              </w:rPr>
            </w:pPr>
            <w:r w:rsidRPr="00780589">
              <w:rPr>
                <w:b/>
                <w:bCs/>
                <w:sz w:val="22"/>
                <w:szCs w:val="22"/>
              </w:rPr>
              <w:t> -</w:t>
            </w:r>
          </w:p>
        </w:tc>
        <w:tc>
          <w:tcPr>
            <w:tcW w:w="1340" w:type="dxa"/>
            <w:vAlign w:val="bottom"/>
          </w:tcPr>
          <w:p w:rsidR="00ED1E74" w:rsidRPr="00780589" w:rsidRDefault="00ED1E74" w:rsidP="00ED1E74">
            <w:pPr>
              <w:jc w:val="right"/>
              <w:rPr>
                <w:b/>
                <w:bCs/>
                <w:sz w:val="22"/>
                <w:szCs w:val="22"/>
              </w:rPr>
            </w:pPr>
            <w:r w:rsidRPr="00780589">
              <w:rPr>
                <w:b/>
                <w:bCs/>
                <w:sz w:val="22"/>
                <w:szCs w:val="22"/>
              </w:rPr>
              <w:t> -</w:t>
            </w:r>
          </w:p>
        </w:tc>
      </w:tr>
    </w:tbl>
    <w:p w:rsidR="004D1D6E" w:rsidRPr="00780589" w:rsidRDefault="004E0DCF" w:rsidP="004D1D6E">
      <w:pPr>
        <w:ind w:firstLine="709"/>
        <w:jc w:val="both"/>
        <w:rPr>
          <w:sz w:val="24"/>
          <w:szCs w:val="24"/>
        </w:rPr>
      </w:pPr>
      <w:r w:rsidRPr="00780589">
        <w:rPr>
          <w:sz w:val="24"/>
          <w:szCs w:val="24"/>
        </w:rPr>
        <w:t xml:space="preserve">Основным </w:t>
      </w:r>
      <w:r w:rsidR="004D1D6E" w:rsidRPr="00780589">
        <w:rPr>
          <w:sz w:val="24"/>
          <w:szCs w:val="24"/>
        </w:rPr>
        <w:t xml:space="preserve">доходным источником в налоговых и неналоговых доходах является НДФЛ – </w:t>
      </w:r>
      <w:r w:rsidRPr="00780589">
        <w:rPr>
          <w:sz w:val="24"/>
          <w:szCs w:val="24"/>
        </w:rPr>
        <w:t>78,4</w:t>
      </w:r>
      <w:r w:rsidR="004D1D6E" w:rsidRPr="00780589">
        <w:rPr>
          <w:sz w:val="24"/>
          <w:szCs w:val="24"/>
        </w:rPr>
        <w:t xml:space="preserve">%. </w:t>
      </w:r>
      <w:r w:rsidRPr="00780589">
        <w:rPr>
          <w:sz w:val="24"/>
          <w:szCs w:val="24"/>
        </w:rPr>
        <w:t>Кроме НДФЛ в</w:t>
      </w:r>
      <w:r w:rsidR="004D1D6E" w:rsidRPr="00780589">
        <w:rPr>
          <w:sz w:val="24"/>
          <w:szCs w:val="24"/>
        </w:rPr>
        <w:t xml:space="preserve"> структуре налоговых и неналоговых доходов </w:t>
      </w:r>
      <w:r w:rsidRPr="00780589">
        <w:rPr>
          <w:sz w:val="24"/>
          <w:szCs w:val="24"/>
        </w:rPr>
        <w:t>наибольшую долю составляют</w:t>
      </w:r>
      <w:r w:rsidR="004D1D6E" w:rsidRPr="00780589">
        <w:rPr>
          <w:sz w:val="24"/>
          <w:szCs w:val="24"/>
        </w:rPr>
        <w:t xml:space="preserve">:  </w:t>
      </w:r>
    </w:p>
    <w:p w:rsidR="004D1D6E" w:rsidRPr="00780589" w:rsidRDefault="004D1D6E" w:rsidP="004E0DCF">
      <w:pPr>
        <w:pStyle w:val="a3"/>
        <w:tabs>
          <w:tab w:val="left" w:pos="0"/>
        </w:tabs>
        <w:ind w:firstLine="284"/>
        <w:jc w:val="both"/>
        <w:rPr>
          <w:szCs w:val="24"/>
        </w:rPr>
      </w:pPr>
      <w:r w:rsidRPr="00780589">
        <w:rPr>
          <w:szCs w:val="24"/>
        </w:rPr>
        <w:t xml:space="preserve">плата за негативное воздействие на окружающую среду </w:t>
      </w:r>
      <w:r w:rsidR="004E0DCF" w:rsidRPr="00780589">
        <w:rPr>
          <w:szCs w:val="24"/>
        </w:rPr>
        <w:t>7,2</w:t>
      </w:r>
      <w:r w:rsidRPr="00780589">
        <w:rPr>
          <w:szCs w:val="24"/>
        </w:rPr>
        <w:t>% (25 472 тыс. рублей);</w:t>
      </w:r>
    </w:p>
    <w:p w:rsidR="00202493" w:rsidRPr="00780589" w:rsidRDefault="00202493" w:rsidP="004E0DCF">
      <w:pPr>
        <w:pStyle w:val="a3"/>
        <w:tabs>
          <w:tab w:val="left" w:pos="0"/>
        </w:tabs>
        <w:ind w:firstLine="284"/>
        <w:jc w:val="both"/>
        <w:rPr>
          <w:szCs w:val="24"/>
        </w:rPr>
      </w:pPr>
      <w:r w:rsidRPr="00780589">
        <w:rPr>
          <w:szCs w:val="24"/>
        </w:rPr>
        <w:t xml:space="preserve">штрафные санкции и возмещение ущерба – 5,3% (18 741,9 тыс. рублей); </w:t>
      </w:r>
    </w:p>
    <w:p w:rsidR="004D1D6E" w:rsidRPr="00780589" w:rsidRDefault="004D1D6E" w:rsidP="004E0DCF">
      <w:pPr>
        <w:pStyle w:val="a3"/>
        <w:tabs>
          <w:tab w:val="left" w:pos="0"/>
        </w:tabs>
        <w:ind w:firstLine="284"/>
        <w:jc w:val="both"/>
        <w:rPr>
          <w:szCs w:val="24"/>
        </w:rPr>
      </w:pPr>
      <w:r w:rsidRPr="00780589">
        <w:rPr>
          <w:szCs w:val="24"/>
        </w:rPr>
        <w:lastRenderedPageBreak/>
        <w:t xml:space="preserve">акцизы по подакцизным товарам </w:t>
      </w:r>
      <w:r w:rsidR="00202493" w:rsidRPr="00780589">
        <w:rPr>
          <w:szCs w:val="24"/>
        </w:rPr>
        <w:t>3,4</w:t>
      </w:r>
      <w:r w:rsidRPr="00780589">
        <w:rPr>
          <w:szCs w:val="24"/>
        </w:rPr>
        <w:t>% (</w:t>
      </w:r>
      <w:r w:rsidR="00202493" w:rsidRPr="00780589">
        <w:rPr>
          <w:szCs w:val="24"/>
        </w:rPr>
        <w:t>12 093,1</w:t>
      </w:r>
      <w:r w:rsidRPr="00780589">
        <w:rPr>
          <w:szCs w:val="24"/>
        </w:rPr>
        <w:t xml:space="preserve"> тыс. рублей);</w:t>
      </w:r>
    </w:p>
    <w:p w:rsidR="004D1D6E" w:rsidRPr="00780589" w:rsidRDefault="004D1D6E" w:rsidP="004E0DCF">
      <w:pPr>
        <w:pStyle w:val="a3"/>
        <w:tabs>
          <w:tab w:val="left" w:pos="0"/>
        </w:tabs>
        <w:ind w:firstLine="284"/>
        <w:jc w:val="both"/>
        <w:rPr>
          <w:szCs w:val="24"/>
        </w:rPr>
      </w:pPr>
      <w:r w:rsidRPr="00780589">
        <w:rPr>
          <w:szCs w:val="24"/>
        </w:rPr>
        <w:t xml:space="preserve">налоги на совокупный доход </w:t>
      </w:r>
      <w:r w:rsidR="00202493" w:rsidRPr="00780589">
        <w:rPr>
          <w:szCs w:val="24"/>
        </w:rPr>
        <w:t>2,8</w:t>
      </w:r>
      <w:r w:rsidRPr="00780589">
        <w:rPr>
          <w:szCs w:val="24"/>
        </w:rPr>
        <w:t>% (</w:t>
      </w:r>
      <w:r w:rsidR="00202493" w:rsidRPr="00780589">
        <w:rPr>
          <w:szCs w:val="24"/>
        </w:rPr>
        <w:t>10 025,0</w:t>
      </w:r>
      <w:r w:rsidRPr="00780589">
        <w:rPr>
          <w:szCs w:val="24"/>
        </w:rPr>
        <w:t xml:space="preserve"> тыс. рублей).</w:t>
      </w:r>
    </w:p>
    <w:p w:rsidR="006A2696" w:rsidRPr="00780589" w:rsidRDefault="006A2696" w:rsidP="00561C15">
      <w:pPr>
        <w:widowControl w:val="0"/>
        <w:ind w:firstLine="709"/>
        <w:jc w:val="center"/>
        <w:rPr>
          <w:b/>
          <w:sz w:val="24"/>
          <w:szCs w:val="24"/>
        </w:rPr>
      </w:pPr>
    </w:p>
    <w:p w:rsidR="00B17F2B" w:rsidRPr="00780589" w:rsidRDefault="00B17F2B" w:rsidP="00561C15">
      <w:pPr>
        <w:widowControl w:val="0"/>
        <w:ind w:firstLine="709"/>
        <w:jc w:val="center"/>
        <w:rPr>
          <w:b/>
          <w:sz w:val="24"/>
          <w:szCs w:val="24"/>
        </w:rPr>
      </w:pPr>
      <w:r w:rsidRPr="00780589">
        <w:rPr>
          <w:b/>
          <w:sz w:val="24"/>
          <w:szCs w:val="24"/>
        </w:rPr>
        <w:t>Исполнение доходной части бюджета</w:t>
      </w:r>
      <w:r w:rsidR="006A2696" w:rsidRPr="00780589">
        <w:rPr>
          <w:b/>
          <w:sz w:val="24"/>
          <w:szCs w:val="24"/>
        </w:rPr>
        <w:t xml:space="preserve"> </w:t>
      </w:r>
      <w:r w:rsidR="00C06903" w:rsidRPr="00780589">
        <w:rPr>
          <w:b/>
          <w:sz w:val="24"/>
          <w:szCs w:val="24"/>
        </w:rPr>
        <w:t>по налоговым и неналоговым доходам</w:t>
      </w:r>
    </w:p>
    <w:p w:rsidR="00202493" w:rsidRDefault="00202493" w:rsidP="00202493">
      <w:pPr>
        <w:widowControl w:val="0"/>
        <w:ind w:firstLine="709"/>
        <w:jc w:val="right"/>
        <w:rPr>
          <w:sz w:val="22"/>
          <w:szCs w:val="22"/>
        </w:rPr>
      </w:pPr>
      <w:r w:rsidRPr="00780589">
        <w:rPr>
          <w:sz w:val="22"/>
          <w:szCs w:val="22"/>
        </w:rPr>
        <w:t>(тыс. рублей)</w:t>
      </w:r>
    </w:p>
    <w:tbl>
      <w:tblPr>
        <w:tblW w:w="10349" w:type="dxa"/>
        <w:tblInd w:w="108" w:type="dxa"/>
        <w:tblLayout w:type="fixed"/>
        <w:tblLook w:val="04A0"/>
      </w:tblPr>
      <w:tblGrid>
        <w:gridCol w:w="2694"/>
        <w:gridCol w:w="1262"/>
        <w:gridCol w:w="1276"/>
        <w:gridCol w:w="1276"/>
        <w:gridCol w:w="1289"/>
        <w:gridCol w:w="1276"/>
        <w:gridCol w:w="1276"/>
      </w:tblGrid>
      <w:tr w:rsidR="0066203D" w:rsidRPr="00780589" w:rsidTr="0066203D">
        <w:trPr>
          <w:trHeight w:val="255"/>
          <w:tblHead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sz w:val="21"/>
                <w:szCs w:val="21"/>
              </w:rPr>
            </w:pPr>
            <w:r w:rsidRPr="00780589">
              <w:rPr>
                <w:bCs/>
                <w:sz w:val="21"/>
                <w:szCs w:val="21"/>
              </w:rPr>
              <w:t>Наименование показателя</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ind w:left="-108" w:right="-118"/>
              <w:jc w:val="center"/>
              <w:rPr>
                <w:bCs/>
                <w:sz w:val="21"/>
                <w:szCs w:val="21"/>
              </w:rPr>
            </w:pPr>
            <w:r w:rsidRPr="00780589">
              <w:rPr>
                <w:bCs/>
                <w:sz w:val="21"/>
                <w:szCs w:val="21"/>
              </w:rPr>
              <w:t xml:space="preserve">Исполнено </w:t>
            </w:r>
          </w:p>
          <w:p w:rsidR="0066203D" w:rsidRPr="00780589" w:rsidRDefault="0066203D" w:rsidP="0066203D">
            <w:pPr>
              <w:widowControl w:val="0"/>
              <w:ind w:left="-108" w:right="-118"/>
              <w:jc w:val="center"/>
              <w:rPr>
                <w:sz w:val="21"/>
                <w:szCs w:val="21"/>
              </w:rPr>
            </w:pPr>
            <w:r w:rsidRPr="00780589">
              <w:rPr>
                <w:bCs/>
                <w:sz w:val="21"/>
                <w:szCs w:val="21"/>
              </w:rPr>
              <w:t>за 2023 год (тыс.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ind w:left="-94" w:right="-121"/>
              <w:jc w:val="center"/>
              <w:rPr>
                <w:bCs/>
                <w:sz w:val="21"/>
                <w:szCs w:val="21"/>
              </w:rPr>
            </w:pPr>
            <w:r w:rsidRPr="00780589">
              <w:rPr>
                <w:bCs/>
                <w:sz w:val="21"/>
                <w:szCs w:val="21"/>
              </w:rPr>
              <w:t>Бюджетные назначения 2024 года</w:t>
            </w:r>
          </w:p>
          <w:p w:rsidR="0066203D" w:rsidRPr="00780589" w:rsidRDefault="0066203D" w:rsidP="0066203D">
            <w:pPr>
              <w:widowControl w:val="0"/>
              <w:ind w:left="-94" w:right="-121"/>
              <w:jc w:val="center"/>
              <w:rPr>
                <w:sz w:val="21"/>
                <w:szCs w:val="21"/>
              </w:rPr>
            </w:pPr>
            <w:r w:rsidRPr="00780589">
              <w:rPr>
                <w:bCs/>
                <w:sz w:val="21"/>
                <w:szCs w:val="21"/>
              </w:rPr>
              <w:t>(тыс.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ind w:left="-94" w:right="-121"/>
              <w:jc w:val="center"/>
              <w:rPr>
                <w:bCs/>
                <w:sz w:val="21"/>
                <w:szCs w:val="21"/>
              </w:rPr>
            </w:pPr>
            <w:r w:rsidRPr="00780589">
              <w:rPr>
                <w:bCs/>
                <w:sz w:val="21"/>
                <w:szCs w:val="21"/>
              </w:rPr>
              <w:t xml:space="preserve">Исполнено </w:t>
            </w:r>
          </w:p>
          <w:p w:rsidR="0066203D" w:rsidRPr="00780589" w:rsidRDefault="0066203D" w:rsidP="0066203D">
            <w:pPr>
              <w:widowControl w:val="0"/>
              <w:ind w:left="-94" w:right="-121"/>
              <w:jc w:val="center"/>
              <w:rPr>
                <w:sz w:val="21"/>
                <w:szCs w:val="21"/>
              </w:rPr>
            </w:pPr>
            <w:r w:rsidRPr="00780589">
              <w:rPr>
                <w:bCs/>
                <w:sz w:val="21"/>
                <w:szCs w:val="21"/>
              </w:rPr>
              <w:t>за 2024 год, (тыс. рублей)</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66203D" w:rsidRDefault="0066203D" w:rsidP="0066203D">
            <w:pPr>
              <w:widowControl w:val="0"/>
              <w:ind w:left="-95" w:right="-108"/>
              <w:jc w:val="center"/>
              <w:rPr>
                <w:sz w:val="21"/>
                <w:szCs w:val="21"/>
              </w:rPr>
            </w:pPr>
            <w:r w:rsidRPr="00780589">
              <w:rPr>
                <w:sz w:val="21"/>
                <w:szCs w:val="21"/>
              </w:rPr>
              <w:t>Отклонение исполнения 2024</w:t>
            </w:r>
            <w:r>
              <w:rPr>
                <w:sz w:val="21"/>
                <w:szCs w:val="21"/>
              </w:rPr>
              <w:t>/2023</w:t>
            </w:r>
            <w:r w:rsidRPr="00780589">
              <w:rPr>
                <w:sz w:val="21"/>
                <w:szCs w:val="21"/>
              </w:rPr>
              <w:t xml:space="preserve"> года</w:t>
            </w:r>
          </w:p>
          <w:p w:rsidR="0066203D" w:rsidRPr="00780589" w:rsidRDefault="0066203D" w:rsidP="0066203D">
            <w:pPr>
              <w:widowControl w:val="0"/>
              <w:ind w:left="-95" w:right="-108"/>
              <w:jc w:val="center"/>
              <w:rPr>
                <w:bCs/>
                <w:sz w:val="21"/>
                <w:szCs w:val="21"/>
              </w:rPr>
            </w:pPr>
            <w:r w:rsidRPr="00780589">
              <w:rPr>
                <w:sz w:val="21"/>
                <w:szCs w:val="21"/>
              </w:rPr>
              <w:t>(тыс.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ind w:left="-95" w:right="-108"/>
              <w:jc w:val="center"/>
              <w:rPr>
                <w:sz w:val="21"/>
                <w:szCs w:val="21"/>
              </w:rPr>
            </w:pPr>
            <w:r w:rsidRPr="00780589">
              <w:rPr>
                <w:sz w:val="21"/>
                <w:szCs w:val="21"/>
              </w:rPr>
              <w:t xml:space="preserve">Исполнение 2024 года, </w:t>
            </w:r>
          </w:p>
          <w:p w:rsidR="0066203D" w:rsidRPr="00780589" w:rsidRDefault="0066203D" w:rsidP="0066203D">
            <w:pPr>
              <w:widowControl w:val="0"/>
              <w:ind w:left="-95" w:right="-108"/>
              <w:jc w:val="center"/>
              <w:rPr>
                <w:bCs/>
                <w:sz w:val="21"/>
                <w:szCs w:val="21"/>
              </w:rPr>
            </w:pPr>
            <w:r w:rsidRPr="00780589">
              <w:rPr>
                <w:sz w:val="21"/>
                <w:szCs w:val="21"/>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ind w:left="-95" w:right="-108"/>
              <w:jc w:val="center"/>
              <w:rPr>
                <w:bCs/>
                <w:sz w:val="21"/>
                <w:szCs w:val="21"/>
              </w:rPr>
            </w:pPr>
            <w:r w:rsidRPr="00780589">
              <w:rPr>
                <w:bCs/>
                <w:sz w:val="21"/>
                <w:szCs w:val="21"/>
              </w:rPr>
              <w:t xml:space="preserve">Темп роста исполнения 2024 к 2023 году, </w:t>
            </w:r>
          </w:p>
          <w:p w:rsidR="0066203D" w:rsidRPr="00780589" w:rsidRDefault="0066203D" w:rsidP="0066203D">
            <w:pPr>
              <w:widowControl w:val="0"/>
              <w:ind w:left="-95" w:right="-108"/>
              <w:jc w:val="center"/>
              <w:rPr>
                <w:bCs/>
                <w:sz w:val="21"/>
                <w:szCs w:val="21"/>
              </w:rPr>
            </w:pPr>
            <w:r w:rsidRPr="00780589">
              <w:rPr>
                <w:bCs/>
                <w:sz w:val="21"/>
                <w:szCs w:val="21"/>
              </w:rPr>
              <w:t>(%)</w:t>
            </w:r>
          </w:p>
        </w:tc>
      </w:tr>
      <w:tr w:rsidR="0066203D" w:rsidRPr="00780589" w:rsidTr="0066203D">
        <w:trPr>
          <w:trHeight w:val="60"/>
          <w:tblHeader/>
        </w:trPr>
        <w:tc>
          <w:tcPr>
            <w:tcW w:w="2694" w:type="dxa"/>
            <w:tcBorders>
              <w:top w:val="nil"/>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sz w:val="21"/>
                <w:szCs w:val="21"/>
              </w:rPr>
            </w:pPr>
            <w:r w:rsidRPr="00780589">
              <w:rPr>
                <w:bCs/>
                <w:sz w:val="21"/>
                <w:szCs w:val="21"/>
              </w:rPr>
              <w:t>1</w:t>
            </w:r>
          </w:p>
        </w:tc>
        <w:tc>
          <w:tcPr>
            <w:tcW w:w="1262"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sz w:val="21"/>
                <w:szCs w:val="21"/>
              </w:rPr>
            </w:pPr>
            <w:r w:rsidRPr="00780589">
              <w:rPr>
                <w:bCs/>
                <w:sz w:val="21"/>
                <w:szCs w:val="21"/>
              </w:rPr>
              <w:t>2</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sz w:val="21"/>
                <w:szCs w:val="21"/>
              </w:rPr>
            </w:pPr>
            <w:r w:rsidRPr="00780589">
              <w:rPr>
                <w:bCs/>
                <w:sz w:val="21"/>
                <w:szCs w:val="21"/>
              </w:rPr>
              <w:t>3</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sz w:val="21"/>
                <w:szCs w:val="21"/>
              </w:rPr>
            </w:pPr>
            <w:r w:rsidRPr="00780589">
              <w:rPr>
                <w:bCs/>
                <w:sz w:val="21"/>
                <w:szCs w:val="21"/>
              </w:rPr>
              <w:t>4</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bCs/>
                <w:sz w:val="21"/>
                <w:szCs w:val="21"/>
              </w:rPr>
            </w:pPr>
            <w:r w:rsidRPr="00780589">
              <w:rPr>
                <w:bCs/>
                <w:sz w:val="21"/>
                <w:szCs w:val="21"/>
              </w:rPr>
              <w:t>5=гр.4-гр.2</w:t>
            </w:r>
          </w:p>
        </w:tc>
        <w:tc>
          <w:tcPr>
            <w:tcW w:w="1276" w:type="dxa"/>
            <w:tcBorders>
              <w:top w:val="nil"/>
              <w:left w:val="nil"/>
              <w:bottom w:val="single" w:sz="4" w:space="0" w:color="auto"/>
              <w:right w:val="single" w:sz="4" w:space="0" w:color="auto"/>
            </w:tcBorders>
            <w:shd w:val="clear" w:color="auto" w:fill="auto"/>
            <w:vAlign w:val="center"/>
            <w:hideMark/>
          </w:tcPr>
          <w:p w:rsidR="0066203D" w:rsidRPr="00780589" w:rsidRDefault="0066203D" w:rsidP="0066203D">
            <w:pPr>
              <w:widowControl w:val="0"/>
              <w:jc w:val="center"/>
              <w:rPr>
                <w:bCs/>
                <w:sz w:val="21"/>
                <w:szCs w:val="21"/>
              </w:rPr>
            </w:pPr>
            <w:r w:rsidRPr="00780589">
              <w:rPr>
                <w:bCs/>
                <w:sz w:val="21"/>
                <w:szCs w:val="21"/>
              </w:rPr>
              <w:t>6=гр.4/гр.3</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center"/>
              <w:rPr>
                <w:bCs/>
                <w:sz w:val="21"/>
                <w:szCs w:val="21"/>
              </w:rPr>
            </w:pPr>
            <w:r w:rsidRPr="00780589">
              <w:rPr>
                <w:bCs/>
                <w:sz w:val="21"/>
                <w:szCs w:val="21"/>
              </w:rPr>
              <w:t>7=гр.4/гр.2</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b/>
                <w:bCs/>
                <w:sz w:val="21"/>
                <w:szCs w:val="21"/>
              </w:rPr>
            </w:pPr>
            <w:r w:rsidRPr="00780589">
              <w:rPr>
                <w:b/>
                <w:bCs/>
                <w:sz w:val="21"/>
                <w:szCs w:val="21"/>
              </w:rPr>
              <w:t>НАЛОГОВЫЕ ДОХОДЫ</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autoSpaceDE w:val="0"/>
              <w:autoSpaceDN w:val="0"/>
              <w:adjustRightInd w:val="0"/>
              <w:jc w:val="right"/>
              <w:rPr>
                <w:b/>
                <w:sz w:val="22"/>
                <w:szCs w:val="22"/>
              </w:rPr>
            </w:pPr>
            <w:r w:rsidRPr="00780589">
              <w:rPr>
                <w:b/>
                <w:sz w:val="22"/>
                <w:szCs w:val="22"/>
              </w:rPr>
              <w:t>258 857,5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b/>
                <w:bCs/>
                <w:sz w:val="22"/>
                <w:szCs w:val="22"/>
              </w:rPr>
            </w:pPr>
            <w:r w:rsidRPr="00780589">
              <w:rPr>
                <w:b/>
                <w:bCs/>
                <w:sz w:val="22"/>
                <w:szCs w:val="22"/>
              </w:rPr>
              <w:t>288 994,5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b/>
                <w:bCs/>
                <w:sz w:val="22"/>
                <w:szCs w:val="22"/>
              </w:rPr>
            </w:pPr>
            <w:r w:rsidRPr="00780589">
              <w:rPr>
                <w:b/>
                <w:bCs/>
                <w:sz w:val="22"/>
                <w:szCs w:val="22"/>
              </w:rPr>
              <w:t>301 844,9</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b/>
                <w:sz w:val="22"/>
                <w:szCs w:val="22"/>
              </w:rPr>
            </w:pPr>
            <w:r w:rsidRPr="00780589">
              <w:rPr>
                <w:b/>
                <w:sz w:val="22"/>
                <w:szCs w:val="22"/>
              </w:rPr>
              <w:t>42 987,4</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b/>
                <w:sz w:val="22"/>
                <w:szCs w:val="22"/>
              </w:rPr>
            </w:pPr>
            <w:r w:rsidRPr="00780589">
              <w:rPr>
                <w:b/>
                <w:sz w:val="22"/>
                <w:szCs w:val="22"/>
              </w:rPr>
              <w:t>104,4</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b/>
                <w:sz w:val="22"/>
                <w:szCs w:val="22"/>
              </w:rPr>
            </w:pPr>
            <w:r w:rsidRPr="00780589">
              <w:rPr>
                <w:b/>
                <w:sz w:val="22"/>
                <w:szCs w:val="22"/>
              </w:rPr>
              <w:t>116,6</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sz w:val="21"/>
                <w:szCs w:val="21"/>
              </w:rPr>
              <w:t>в том числе:</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bCs/>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p>
        </w:tc>
      </w:tr>
      <w:tr w:rsidR="0066203D" w:rsidRPr="00780589" w:rsidTr="0066203D">
        <w:trPr>
          <w:trHeight w:val="216"/>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Налог на доходы физических лиц</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 xml:space="preserve">236 346,3 </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263 912,7</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275 871,1</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39 524,8</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104,5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116,7</w:t>
            </w:r>
          </w:p>
        </w:tc>
      </w:tr>
      <w:tr w:rsidR="0066203D" w:rsidRPr="00780589" w:rsidTr="0066203D">
        <w:trPr>
          <w:trHeight w:val="28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ind w:left="170"/>
              <w:rPr>
                <w:bCs/>
                <w:sz w:val="21"/>
                <w:szCs w:val="21"/>
              </w:rPr>
            </w:pPr>
            <w:r w:rsidRPr="00780589">
              <w:rPr>
                <w:bCs/>
                <w:sz w:val="21"/>
                <w:szCs w:val="21"/>
              </w:rPr>
              <w:t>в том числе, по дополнительному нормативу</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28 140,3</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35 547,5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37 180,5</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9 040,2</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104,6</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132,1</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Акцизы</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10 930,3</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11 627,6</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12 093,1</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1 162,8</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104,0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110,6</w:t>
            </w:r>
          </w:p>
        </w:tc>
      </w:tr>
      <w:tr w:rsidR="0066203D" w:rsidRPr="00780589" w:rsidTr="0066203D">
        <w:trPr>
          <w:trHeight w:val="12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Налог, взимаемый по УСН</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7 178,0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5 598,8</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6 160,7</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1 017,3</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110,0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85,8</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Единый налог на вмененный доход</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-168,0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22,0</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190,0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109,8</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-13,1</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Патентная система налогообложения</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2 451,2</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4 358,0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3 842,4</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1 391,2</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88,2</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widowControl w:val="0"/>
              <w:jc w:val="right"/>
              <w:rPr>
                <w:sz w:val="22"/>
                <w:szCs w:val="22"/>
              </w:rPr>
            </w:pPr>
            <w:r w:rsidRPr="00780589">
              <w:rPr>
                <w:sz w:val="22"/>
                <w:szCs w:val="22"/>
              </w:rPr>
              <w:t>156,8</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Земельный налог</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0,5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735,5</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735,5</w:t>
            </w:r>
          </w:p>
        </w:tc>
        <w:tc>
          <w:tcPr>
            <w:tcW w:w="1289"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735,</w:t>
            </w:r>
            <w:r>
              <w:rPr>
                <w:sz w:val="22"/>
                <w:szCs w:val="22"/>
              </w:rPr>
              <w:t>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66203D" w:rsidRPr="00780589" w:rsidRDefault="0066203D" w:rsidP="0066203D">
            <w:pPr>
              <w:jc w:val="right"/>
              <w:rPr>
                <w:sz w:val="22"/>
                <w:szCs w:val="22"/>
              </w:rPr>
            </w:pPr>
            <w:r w:rsidRPr="00780589">
              <w:rPr>
                <w:sz w:val="22"/>
                <w:szCs w:val="22"/>
              </w:rPr>
              <w:t>150 721,1</w:t>
            </w:r>
          </w:p>
        </w:tc>
      </w:tr>
      <w:tr w:rsidR="0066203D" w:rsidRPr="00780589" w:rsidTr="0066203D">
        <w:trPr>
          <w:trHeight w:val="234"/>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Налог на добычу общераспространенных полезных ископаемых</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501,4</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205,3</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228,1</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-273,3</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111,1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45,5</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Государственная пошлина</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1 617,8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2 536,6</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2 892,0</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1 274,2</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114,0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178,8</w:t>
            </w:r>
          </w:p>
        </w:tc>
      </w:tr>
      <w:tr w:rsidR="0066203D" w:rsidRPr="00780589" w:rsidTr="0066203D">
        <w:trPr>
          <w:trHeight w:val="60"/>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b/>
                <w:bCs/>
                <w:sz w:val="21"/>
                <w:szCs w:val="21"/>
              </w:rPr>
            </w:pPr>
            <w:r w:rsidRPr="00780589">
              <w:rPr>
                <w:b/>
                <w:bCs/>
                <w:sz w:val="21"/>
                <w:szCs w:val="21"/>
              </w:rPr>
              <w:t>НЕНАЛОГОВЫЕ ДОХОДЫ</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autoSpaceDE w:val="0"/>
              <w:autoSpaceDN w:val="0"/>
              <w:adjustRightInd w:val="0"/>
              <w:jc w:val="right"/>
              <w:rPr>
                <w:b/>
                <w:sz w:val="22"/>
                <w:szCs w:val="22"/>
              </w:rPr>
            </w:pPr>
            <w:r w:rsidRPr="00780589">
              <w:rPr>
                <w:b/>
                <w:sz w:val="22"/>
                <w:szCs w:val="22"/>
              </w:rPr>
              <w:t>36 589,6</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bCs/>
                <w:sz w:val="22"/>
                <w:szCs w:val="22"/>
              </w:rPr>
            </w:pPr>
            <w:r w:rsidRPr="00780589">
              <w:rPr>
                <w:b/>
                <w:bCs/>
                <w:sz w:val="22"/>
                <w:szCs w:val="22"/>
              </w:rPr>
              <w:t>47 790,1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bCs/>
                <w:sz w:val="22"/>
                <w:szCs w:val="22"/>
              </w:rPr>
            </w:pPr>
            <w:r w:rsidRPr="00780589">
              <w:rPr>
                <w:b/>
                <w:bCs/>
                <w:sz w:val="22"/>
                <w:szCs w:val="22"/>
              </w:rPr>
              <w:t>50 083,5</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13 493,9</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104,8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136,9</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sz w:val="21"/>
                <w:szCs w:val="21"/>
              </w:rPr>
              <w:t>в том числе:</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 xml:space="preserve"> Доходы, получаемые в виде арендной платы за земельные участки</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3 087,1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3 204,8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3 422,5</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335,4</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106,8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110,9</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Доходы от сдачи в аренду имущества</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1048,3</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1 692,0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1 621,0</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527,7</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95,8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154,6</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bCs/>
                <w:sz w:val="21"/>
                <w:szCs w:val="21"/>
              </w:rPr>
            </w:pPr>
            <w:r w:rsidRPr="00780589">
              <w:rPr>
                <w:bCs/>
                <w:sz w:val="21"/>
                <w:szCs w:val="21"/>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0,5</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0,4</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0,5</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0,0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125,0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100,0</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Плата за негативное воздействие на окружающую среду</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25 377,2</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24 245,7</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25 472,2</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95,1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105,1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100,4</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Прочие доходы от компенсации затрат бюджетов муниципальных районов</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0,0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62,0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52,0</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52,0</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83,9</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w:t>
            </w:r>
          </w:p>
          <w:p w:rsidR="0066203D" w:rsidRPr="00780589" w:rsidRDefault="0066203D" w:rsidP="0066203D">
            <w:pPr>
              <w:jc w:val="right"/>
              <w:rPr>
                <w:sz w:val="22"/>
                <w:szCs w:val="22"/>
              </w:rPr>
            </w:pP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Доходы от продажи материальных и нематериальных активов</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1 351,2</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1 159,9</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773,4</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-577,8</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66,7</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57,2</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sz w:val="21"/>
                <w:szCs w:val="21"/>
              </w:rPr>
            </w:pPr>
            <w:r w:rsidRPr="00780589">
              <w:rPr>
                <w:bCs/>
                <w:sz w:val="21"/>
                <w:szCs w:val="21"/>
              </w:rPr>
              <w:t>Штрафы, санкции, возмещение ущерба</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sz w:val="22"/>
                <w:szCs w:val="22"/>
              </w:rPr>
            </w:pPr>
            <w:r w:rsidRPr="00780589">
              <w:rPr>
                <w:sz w:val="22"/>
                <w:szCs w:val="22"/>
              </w:rPr>
              <w:t>5 725,3</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17 425,3</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18 741,9</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13 016,6</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107,6</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sz w:val="22"/>
                <w:szCs w:val="22"/>
              </w:rPr>
            </w:pPr>
            <w:r w:rsidRPr="00780589">
              <w:rPr>
                <w:sz w:val="22"/>
                <w:szCs w:val="22"/>
              </w:rPr>
              <w:t>327,3</w:t>
            </w:r>
          </w:p>
        </w:tc>
      </w:tr>
      <w:tr w:rsidR="0066203D" w:rsidRPr="00780589" w:rsidTr="0066203D">
        <w:trPr>
          <w:trHeight w:val="255"/>
        </w:trPr>
        <w:tc>
          <w:tcPr>
            <w:tcW w:w="2694" w:type="dxa"/>
            <w:tcBorders>
              <w:top w:val="nil"/>
              <w:left w:val="single" w:sz="4" w:space="0" w:color="auto"/>
              <w:bottom w:val="single" w:sz="4" w:space="0" w:color="auto"/>
              <w:right w:val="single" w:sz="4" w:space="0" w:color="auto"/>
            </w:tcBorders>
            <w:shd w:val="clear" w:color="auto" w:fill="auto"/>
            <w:vAlign w:val="center"/>
            <w:hideMark/>
          </w:tcPr>
          <w:p w:rsidR="0066203D" w:rsidRPr="00780589" w:rsidRDefault="0066203D" w:rsidP="0066203D">
            <w:pPr>
              <w:widowControl w:val="0"/>
              <w:rPr>
                <w:b/>
                <w:bCs/>
                <w:sz w:val="21"/>
                <w:szCs w:val="21"/>
              </w:rPr>
            </w:pPr>
            <w:proofErr w:type="gramStart"/>
            <w:r w:rsidRPr="00780589">
              <w:rPr>
                <w:b/>
                <w:bCs/>
                <w:sz w:val="21"/>
                <w:szCs w:val="21"/>
              </w:rPr>
              <w:t>НАЛОГОВЫЕ</w:t>
            </w:r>
            <w:proofErr w:type="gramEnd"/>
            <w:r w:rsidRPr="00780589">
              <w:rPr>
                <w:b/>
                <w:bCs/>
                <w:sz w:val="21"/>
                <w:szCs w:val="21"/>
              </w:rPr>
              <w:t xml:space="preserve"> И НЕНАЛОГОВЫЕ  всего </w:t>
            </w:r>
          </w:p>
        </w:tc>
        <w:tc>
          <w:tcPr>
            <w:tcW w:w="12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6203D" w:rsidRPr="00780589" w:rsidRDefault="0066203D" w:rsidP="0066203D">
            <w:pPr>
              <w:widowControl w:val="0"/>
              <w:jc w:val="right"/>
              <w:rPr>
                <w:b/>
                <w:bCs/>
                <w:sz w:val="22"/>
                <w:szCs w:val="22"/>
              </w:rPr>
            </w:pPr>
            <w:r w:rsidRPr="00780589">
              <w:rPr>
                <w:b/>
                <w:bCs/>
                <w:sz w:val="22"/>
                <w:szCs w:val="22"/>
              </w:rPr>
              <w:t>295 447,1</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bCs/>
                <w:sz w:val="22"/>
                <w:szCs w:val="22"/>
              </w:rPr>
            </w:pPr>
            <w:r w:rsidRPr="00780589">
              <w:rPr>
                <w:b/>
                <w:bCs/>
                <w:sz w:val="22"/>
                <w:szCs w:val="22"/>
              </w:rPr>
              <w:t>336 784,6</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bCs/>
                <w:sz w:val="22"/>
                <w:szCs w:val="22"/>
              </w:rPr>
            </w:pPr>
            <w:r w:rsidRPr="00780589">
              <w:rPr>
                <w:b/>
                <w:bCs/>
                <w:sz w:val="22"/>
                <w:szCs w:val="22"/>
              </w:rPr>
              <w:t>351 928,4</w:t>
            </w:r>
          </w:p>
        </w:tc>
        <w:tc>
          <w:tcPr>
            <w:tcW w:w="1289"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56 481,2</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104,5</w:t>
            </w:r>
          </w:p>
        </w:tc>
        <w:tc>
          <w:tcPr>
            <w:tcW w:w="1276" w:type="dxa"/>
            <w:tcBorders>
              <w:top w:val="nil"/>
              <w:left w:val="nil"/>
              <w:bottom w:val="single" w:sz="4" w:space="0" w:color="auto"/>
              <w:right w:val="single" w:sz="4" w:space="0" w:color="auto"/>
            </w:tcBorders>
            <w:shd w:val="clear" w:color="auto" w:fill="auto"/>
            <w:noWrap/>
            <w:vAlign w:val="center"/>
          </w:tcPr>
          <w:p w:rsidR="0066203D" w:rsidRPr="00780589" w:rsidRDefault="0066203D" w:rsidP="0066203D">
            <w:pPr>
              <w:jc w:val="right"/>
              <w:rPr>
                <w:b/>
                <w:sz w:val="22"/>
                <w:szCs w:val="22"/>
              </w:rPr>
            </w:pPr>
            <w:r w:rsidRPr="00780589">
              <w:rPr>
                <w:b/>
                <w:sz w:val="22"/>
                <w:szCs w:val="22"/>
              </w:rPr>
              <w:t>119,1</w:t>
            </w:r>
          </w:p>
        </w:tc>
      </w:tr>
    </w:tbl>
    <w:p w:rsidR="0066203D" w:rsidRDefault="0066203D" w:rsidP="00202493">
      <w:pPr>
        <w:widowControl w:val="0"/>
        <w:ind w:firstLine="709"/>
        <w:jc w:val="right"/>
        <w:rPr>
          <w:sz w:val="22"/>
          <w:szCs w:val="22"/>
        </w:rPr>
      </w:pPr>
    </w:p>
    <w:p w:rsidR="008155F0" w:rsidRPr="00780589" w:rsidRDefault="0066203D" w:rsidP="008155F0">
      <w:pPr>
        <w:pStyle w:val="ab"/>
        <w:widowControl w:val="0"/>
        <w:spacing w:before="0" w:beforeAutospacing="0" w:after="0" w:afterAutospacing="0"/>
        <w:ind w:firstLine="709"/>
        <w:jc w:val="both"/>
      </w:pPr>
      <w:r>
        <w:lastRenderedPageBreak/>
        <w:t>П</w:t>
      </w:r>
      <w:r w:rsidR="008155F0" w:rsidRPr="00780589">
        <w:t>оступлени</w:t>
      </w:r>
      <w:r>
        <w:t>е</w:t>
      </w:r>
      <w:r w:rsidR="008155F0" w:rsidRPr="00780589">
        <w:t xml:space="preserve"> </w:t>
      </w:r>
      <w:r w:rsidR="00391280" w:rsidRPr="00780589">
        <w:t xml:space="preserve">налоговых и неналоговых доходов в бюджет </w:t>
      </w:r>
      <w:r w:rsidR="008155F0" w:rsidRPr="00780589">
        <w:t>в 2024 году по сравнению с 2023 годом увелич</w:t>
      </w:r>
      <w:r>
        <w:t>илось</w:t>
      </w:r>
      <w:r w:rsidR="008155F0" w:rsidRPr="00780589">
        <w:t xml:space="preserve"> на </w:t>
      </w:r>
      <w:r w:rsidR="00391280" w:rsidRPr="00780589">
        <w:t>42 987,4</w:t>
      </w:r>
      <w:r w:rsidR="008155F0" w:rsidRPr="00780589">
        <w:t xml:space="preserve"> тыс. рублей, темп роста составил </w:t>
      </w:r>
      <w:r w:rsidR="00391280" w:rsidRPr="00780589">
        <w:t>116,6</w:t>
      </w:r>
      <w:r w:rsidR="008155F0" w:rsidRPr="00780589">
        <w:t>%.</w:t>
      </w:r>
    </w:p>
    <w:p w:rsidR="00391280" w:rsidRPr="00780589" w:rsidRDefault="00391280" w:rsidP="008155F0">
      <w:pPr>
        <w:pStyle w:val="ab"/>
        <w:widowControl w:val="0"/>
        <w:spacing w:before="0" w:beforeAutospacing="0" w:after="0" w:afterAutospacing="0"/>
        <w:ind w:firstLine="709"/>
        <w:jc w:val="both"/>
        <w:rPr>
          <w:bCs/>
        </w:rPr>
      </w:pPr>
      <w:r w:rsidRPr="00780589">
        <w:rPr>
          <w:bCs/>
        </w:rPr>
        <w:t xml:space="preserve">Налоговые доходы </w:t>
      </w:r>
      <w:r w:rsidRPr="00780589">
        <w:t xml:space="preserve">бюджета </w:t>
      </w:r>
      <w:r w:rsidRPr="00780589">
        <w:rPr>
          <w:bCs/>
        </w:rPr>
        <w:t>исполнены в объеме 301 844,9 тыс.  рублей с темпом роста к прошлому</w:t>
      </w:r>
      <w:r w:rsidR="0066203D">
        <w:rPr>
          <w:bCs/>
        </w:rPr>
        <w:t xml:space="preserve"> году</w:t>
      </w:r>
      <w:r w:rsidRPr="00780589">
        <w:rPr>
          <w:bCs/>
        </w:rPr>
        <w:t xml:space="preserve"> 116,6%. Годовые плановые назначения исполнены на 104,4%. Налоговые доходы составляют 85,8% в общем объеме налоговых и неналоговых доходов бюджета.</w:t>
      </w:r>
    </w:p>
    <w:p w:rsidR="00391280" w:rsidRPr="00780589" w:rsidRDefault="008155F0" w:rsidP="00391280">
      <w:pPr>
        <w:pStyle w:val="ab"/>
        <w:widowControl w:val="0"/>
        <w:spacing w:before="0" w:beforeAutospacing="0" w:after="0" w:afterAutospacing="0"/>
        <w:ind w:firstLine="709"/>
        <w:jc w:val="both"/>
      </w:pPr>
      <w:r w:rsidRPr="00780589">
        <w:t xml:space="preserve">Наибольшее увеличение налоговых поступлений по налогу на доходы физических лиц (НДФЛ) на </w:t>
      </w:r>
      <w:r w:rsidR="00391280" w:rsidRPr="00780589">
        <w:t>39 524,8</w:t>
      </w:r>
      <w:r w:rsidRPr="00780589">
        <w:t xml:space="preserve"> тыс. рублей. Причины увеличения - повышение заработной платы работников нефтегазовой отрасли и работников муниципальных учреждений, попадающих под действие указов Президента РФ; увеличение минимального </w:t>
      </w:r>
      <w:proofErr w:type="gramStart"/>
      <w:r w:rsidRPr="00780589">
        <w:t>размера оплаты труда</w:t>
      </w:r>
      <w:proofErr w:type="gramEnd"/>
      <w:r w:rsidRPr="00780589">
        <w:t xml:space="preserve"> с 01.01.2024 года на 18,5%; индексация с 1 октября 2024 года на 5,1% фондов оплаты труда работников бюджетной сферы.</w:t>
      </w:r>
      <w:r w:rsidR="00391280" w:rsidRPr="00780589">
        <w:t xml:space="preserve"> </w:t>
      </w:r>
    </w:p>
    <w:p w:rsidR="00CB2C89" w:rsidRPr="00780589" w:rsidRDefault="00391280" w:rsidP="00CB2C89">
      <w:pPr>
        <w:pStyle w:val="ab"/>
        <w:widowControl w:val="0"/>
        <w:spacing w:before="0" w:beforeAutospacing="0" w:after="0" w:afterAutospacing="0"/>
        <w:ind w:firstLine="709"/>
        <w:jc w:val="both"/>
      </w:pPr>
      <w:r w:rsidRPr="00780589">
        <w:t xml:space="preserve">Неналоговые доходы бюджета исполнены в объеме 50 083,5 тыс. рублей при плановых назначениях 47 790,1 тыс. рублей или 104,8%. Темп роста к прошлому году – 136,9%. </w:t>
      </w:r>
    </w:p>
    <w:p w:rsidR="008155F0" w:rsidRPr="00780589" w:rsidRDefault="00CB2C89" w:rsidP="00CB2C89">
      <w:pPr>
        <w:pStyle w:val="ab"/>
        <w:widowControl w:val="0"/>
        <w:spacing w:before="0" w:beforeAutospacing="0" w:after="0" w:afterAutospacing="0"/>
        <w:ind w:firstLine="709"/>
        <w:jc w:val="both"/>
      </w:pPr>
      <w:r w:rsidRPr="00780589">
        <w:rPr>
          <w:color w:val="000000"/>
        </w:rPr>
        <w:t>Основной причиной у</w:t>
      </w:r>
      <w:r w:rsidR="008155F0" w:rsidRPr="00780589">
        <w:rPr>
          <w:color w:val="000000"/>
        </w:rPr>
        <w:t>величени</w:t>
      </w:r>
      <w:r w:rsidRPr="00780589">
        <w:rPr>
          <w:color w:val="000000"/>
        </w:rPr>
        <w:t xml:space="preserve">я поступлений по сравнению с 2023 годом являются  </w:t>
      </w:r>
      <w:r w:rsidR="008155F0" w:rsidRPr="00780589">
        <w:rPr>
          <w:color w:val="000000"/>
        </w:rPr>
        <w:t xml:space="preserve"> </w:t>
      </w:r>
      <w:r w:rsidR="00CE484D" w:rsidRPr="00780589">
        <w:rPr>
          <w:color w:val="000000"/>
        </w:rPr>
        <w:t>доходы</w:t>
      </w:r>
      <w:r w:rsidR="008155F0" w:rsidRPr="00780589">
        <w:rPr>
          <w:color w:val="000000"/>
        </w:rPr>
        <w:t xml:space="preserve"> по штрафам, санкциям, возмещению ущерба. </w:t>
      </w:r>
      <w:proofErr w:type="gramStart"/>
      <w:r w:rsidR="008155F0" w:rsidRPr="00780589">
        <w:rPr>
          <w:color w:val="000000"/>
        </w:rPr>
        <w:t xml:space="preserve">Увеличение составило </w:t>
      </w:r>
      <w:r w:rsidR="00391280" w:rsidRPr="00780589">
        <w:rPr>
          <w:color w:val="000000"/>
        </w:rPr>
        <w:t>13 016,6</w:t>
      </w:r>
      <w:r w:rsidR="008155F0" w:rsidRPr="00780589">
        <w:rPr>
          <w:color w:val="000000"/>
        </w:rPr>
        <w:t xml:space="preserve"> тыс. рублей, темп роста к 2023 году составил </w:t>
      </w:r>
      <w:r w:rsidR="00391280" w:rsidRPr="00780589">
        <w:rPr>
          <w:color w:val="000000"/>
        </w:rPr>
        <w:t>327,3</w:t>
      </w:r>
      <w:r w:rsidR="008155F0" w:rsidRPr="00780589">
        <w:rPr>
          <w:color w:val="000000"/>
        </w:rPr>
        <w:t>%.</w:t>
      </w:r>
      <w:r w:rsidRPr="00780589">
        <w:rPr>
          <w:color w:val="000000"/>
        </w:rPr>
        <w:t xml:space="preserve"> </w:t>
      </w:r>
      <w:r w:rsidR="008155F0" w:rsidRPr="00780589">
        <w:t>Значительное увеличение в 2024 году обусловлено разовыми поступлениями по целевому направлению на реализацию плана природоохранных мероприятий - штрафам за административные правонарушения в области охраны окружающей среды и природопользования и платежам по искам о возмещении вреда, причиненного окружающей среде</w:t>
      </w:r>
      <w:r w:rsidR="00CE484D" w:rsidRPr="00780589">
        <w:t>, которые составили в 2024 году 17 947,9 тыс. рублей (в</w:t>
      </w:r>
      <w:proofErr w:type="gramEnd"/>
      <w:r w:rsidR="00CE484D" w:rsidRPr="00780589">
        <w:t xml:space="preserve"> </w:t>
      </w:r>
      <w:proofErr w:type="gramStart"/>
      <w:r w:rsidR="00CE484D" w:rsidRPr="00780589">
        <w:t>2023 году аналогичные разовые штрафные санкции составили 4 112,3 тыс. рублей).</w:t>
      </w:r>
      <w:r w:rsidR="008155F0" w:rsidRPr="00780589">
        <w:t xml:space="preserve"> </w:t>
      </w:r>
      <w:proofErr w:type="gramEnd"/>
    </w:p>
    <w:p w:rsidR="00D74C15" w:rsidRPr="00780589" w:rsidRDefault="00D74C15" w:rsidP="00311316">
      <w:pPr>
        <w:jc w:val="center"/>
        <w:rPr>
          <w:color w:val="000000"/>
          <w:sz w:val="24"/>
          <w:szCs w:val="24"/>
        </w:rPr>
      </w:pPr>
    </w:p>
    <w:p w:rsidR="0057677D" w:rsidRPr="00780589" w:rsidRDefault="0057677D" w:rsidP="00384A69">
      <w:pPr>
        <w:widowControl w:val="0"/>
        <w:tabs>
          <w:tab w:val="left" w:pos="2394"/>
        </w:tabs>
        <w:ind w:firstLine="709"/>
        <w:rPr>
          <w:b/>
          <w:bCs/>
          <w:iCs/>
          <w:sz w:val="24"/>
          <w:szCs w:val="24"/>
        </w:rPr>
      </w:pPr>
      <w:r w:rsidRPr="00780589">
        <w:rPr>
          <w:b/>
          <w:bCs/>
          <w:iCs/>
          <w:sz w:val="24"/>
          <w:szCs w:val="24"/>
        </w:rPr>
        <w:t>Налоговые доходы:</w:t>
      </w:r>
    </w:p>
    <w:p w:rsidR="00384A69" w:rsidRPr="00780589" w:rsidRDefault="00384A69" w:rsidP="00384A69">
      <w:pPr>
        <w:widowControl w:val="0"/>
        <w:tabs>
          <w:tab w:val="left" w:pos="2394"/>
        </w:tabs>
        <w:ind w:firstLine="709"/>
        <w:rPr>
          <w:bCs/>
          <w:iCs/>
          <w:sz w:val="24"/>
          <w:szCs w:val="24"/>
        </w:rPr>
      </w:pPr>
      <w:r w:rsidRPr="00780589">
        <w:rPr>
          <w:bCs/>
          <w:iCs/>
          <w:sz w:val="24"/>
          <w:szCs w:val="24"/>
          <w:u w:val="single"/>
        </w:rPr>
        <w:t>Налог на доходы физических лиц (НДФЛ</w:t>
      </w:r>
      <w:r w:rsidRPr="00780589">
        <w:rPr>
          <w:bCs/>
          <w:iCs/>
          <w:sz w:val="24"/>
          <w:szCs w:val="24"/>
        </w:rPr>
        <w:t>)</w:t>
      </w:r>
    </w:p>
    <w:p w:rsidR="00384A69" w:rsidRPr="00780589" w:rsidRDefault="00D74C15" w:rsidP="00384A69">
      <w:pPr>
        <w:widowControl w:val="0"/>
        <w:tabs>
          <w:tab w:val="left" w:pos="0"/>
        </w:tabs>
        <w:ind w:firstLine="709"/>
        <w:jc w:val="both"/>
        <w:rPr>
          <w:sz w:val="24"/>
          <w:szCs w:val="24"/>
        </w:rPr>
      </w:pPr>
      <w:r w:rsidRPr="00780589">
        <w:rPr>
          <w:sz w:val="24"/>
          <w:szCs w:val="24"/>
        </w:rPr>
        <w:t xml:space="preserve">НДФЛ поступил в сумме 275 871,1 тыс. рублей </w:t>
      </w:r>
      <w:r w:rsidR="00384A69" w:rsidRPr="00780589">
        <w:rPr>
          <w:sz w:val="24"/>
          <w:szCs w:val="24"/>
        </w:rPr>
        <w:t xml:space="preserve">(в 2023 году </w:t>
      </w:r>
      <w:r w:rsidRPr="00780589">
        <w:rPr>
          <w:sz w:val="24"/>
          <w:szCs w:val="24"/>
        </w:rPr>
        <w:t>–</w:t>
      </w:r>
      <w:r w:rsidR="00384A69" w:rsidRPr="00780589">
        <w:rPr>
          <w:sz w:val="24"/>
          <w:szCs w:val="24"/>
        </w:rPr>
        <w:t xml:space="preserve"> </w:t>
      </w:r>
      <w:r w:rsidRPr="00780589">
        <w:rPr>
          <w:sz w:val="24"/>
          <w:szCs w:val="24"/>
        </w:rPr>
        <w:t>236 346,3</w:t>
      </w:r>
      <w:r w:rsidR="00384A69" w:rsidRPr="00780589">
        <w:rPr>
          <w:sz w:val="24"/>
          <w:szCs w:val="24"/>
        </w:rPr>
        <w:t xml:space="preserve"> тыс. рублей), что составляет 104,</w:t>
      </w:r>
      <w:r w:rsidRPr="00780589">
        <w:rPr>
          <w:sz w:val="24"/>
          <w:szCs w:val="24"/>
        </w:rPr>
        <w:t>5</w:t>
      </w:r>
      <w:r w:rsidR="00384A69" w:rsidRPr="00780589">
        <w:rPr>
          <w:sz w:val="24"/>
          <w:szCs w:val="24"/>
        </w:rPr>
        <w:t xml:space="preserve">% плановых назначений. </w:t>
      </w:r>
    </w:p>
    <w:p w:rsidR="00384A69" w:rsidRPr="00780589" w:rsidRDefault="00384A69" w:rsidP="00384A69">
      <w:pPr>
        <w:widowControl w:val="0"/>
        <w:tabs>
          <w:tab w:val="left" w:pos="0"/>
        </w:tabs>
        <w:ind w:firstLine="709"/>
        <w:jc w:val="both"/>
        <w:rPr>
          <w:sz w:val="24"/>
          <w:szCs w:val="24"/>
        </w:rPr>
      </w:pPr>
      <w:r w:rsidRPr="00780589">
        <w:rPr>
          <w:sz w:val="24"/>
          <w:szCs w:val="24"/>
        </w:rPr>
        <w:t>Дополнительный норматив отчислений по налогу на доходы физических лиц взамен дотации на выравнивание бюджетной обеспеченности предусмотрен на 2024 год на уровне 3,37%, в 2023 году – 2,93%. Утвержденная сумма дополнительного норматива составила 35 547,5 тыс. рублей, фактически поступило 37 180,5 тыс. рублей или 104,6%.</w:t>
      </w:r>
      <w:r w:rsidR="00D74C15" w:rsidRPr="00780589">
        <w:rPr>
          <w:sz w:val="24"/>
          <w:szCs w:val="24"/>
        </w:rPr>
        <w:t xml:space="preserve"> </w:t>
      </w:r>
      <w:r w:rsidRPr="00780589">
        <w:rPr>
          <w:sz w:val="24"/>
          <w:szCs w:val="24"/>
        </w:rPr>
        <w:t xml:space="preserve"> </w:t>
      </w:r>
    </w:p>
    <w:p w:rsidR="00384A69" w:rsidRPr="00780589" w:rsidRDefault="00384A69" w:rsidP="00384A69">
      <w:pPr>
        <w:widowControl w:val="0"/>
        <w:tabs>
          <w:tab w:val="left" w:pos="0"/>
        </w:tabs>
        <w:ind w:firstLine="709"/>
        <w:jc w:val="both"/>
        <w:rPr>
          <w:sz w:val="24"/>
          <w:szCs w:val="24"/>
        </w:rPr>
      </w:pPr>
      <w:r w:rsidRPr="00780589">
        <w:rPr>
          <w:sz w:val="24"/>
          <w:szCs w:val="24"/>
        </w:rPr>
        <w:t xml:space="preserve">Поступление НДФЛ в сопоставимых условиях (без учета поступлений по </w:t>
      </w:r>
      <w:proofErr w:type="spellStart"/>
      <w:r w:rsidRPr="00780589">
        <w:rPr>
          <w:sz w:val="24"/>
          <w:szCs w:val="24"/>
        </w:rPr>
        <w:t>допнормативу</w:t>
      </w:r>
      <w:proofErr w:type="spellEnd"/>
      <w:r w:rsidRPr="00780589">
        <w:rPr>
          <w:sz w:val="24"/>
          <w:szCs w:val="24"/>
        </w:rPr>
        <w:t xml:space="preserve">) составило </w:t>
      </w:r>
      <w:r w:rsidR="00180ACF" w:rsidRPr="00780589">
        <w:rPr>
          <w:sz w:val="24"/>
          <w:szCs w:val="24"/>
        </w:rPr>
        <w:t>238 690,6</w:t>
      </w:r>
      <w:r w:rsidRPr="00780589">
        <w:rPr>
          <w:sz w:val="24"/>
          <w:szCs w:val="24"/>
        </w:rPr>
        <w:t xml:space="preserve"> тыс. рублей в 2024 году</w:t>
      </w:r>
      <w:r w:rsidR="0066203D">
        <w:rPr>
          <w:sz w:val="24"/>
          <w:szCs w:val="24"/>
        </w:rPr>
        <w:t xml:space="preserve"> (</w:t>
      </w:r>
      <w:r w:rsidR="00180ACF" w:rsidRPr="00780589">
        <w:rPr>
          <w:sz w:val="24"/>
          <w:szCs w:val="24"/>
        </w:rPr>
        <w:t>208 206,0</w:t>
      </w:r>
      <w:r w:rsidRPr="00780589">
        <w:rPr>
          <w:sz w:val="24"/>
          <w:szCs w:val="24"/>
        </w:rPr>
        <w:t xml:space="preserve"> тыс. рублей в 2023 году</w:t>
      </w:r>
      <w:r w:rsidR="0066203D">
        <w:rPr>
          <w:sz w:val="24"/>
          <w:szCs w:val="24"/>
        </w:rPr>
        <w:t>)</w:t>
      </w:r>
      <w:r w:rsidRPr="00780589">
        <w:rPr>
          <w:sz w:val="24"/>
          <w:szCs w:val="24"/>
        </w:rPr>
        <w:t>, темп роста поступлений по НДФЛ в сопоставимых условиях составил 114,</w:t>
      </w:r>
      <w:r w:rsidR="00180ACF" w:rsidRPr="00780589">
        <w:rPr>
          <w:sz w:val="24"/>
          <w:szCs w:val="24"/>
        </w:rPr>
        <w:t>6</w:t>
      </w:r>
      <w:r w:rsidRPr="00780589">
        <w:rPr>
          <w:sz w:val="24"/>
          <w:szCs w:val="24"/>
        </w:rPr>
        <w:t xml:space="preserve">%. </w:t>
      </w:r>
    </w:p>
    <w:p w:rsidR="00384A69" w:rsidRPr="00780589" w:rsidRDefault="00384A69" w:rsidP="00384A69">
      <w:pPr>
        <w:widowControl w:val="0"/>
        <w:tabs>
          <w:tab w:val="left" w:pos="2394"/>
          <w:tab w:val="left" w:pos="6045"/>
        </w:tabs>
        <w:ind w:firstLine="709"/>
        <w:rPr>
          <w:sz w:val="24"/>
          <w:szCs w:val="24"/>
          <w:u w:val="single"/>
        </w:rPr>
      </w:pPr>
      <w:r w:rsidRPr="00780589">
        <w:rPr>
          <w:sz w:val="24"/>
          <w:szCs w:val="24"/>
          <w:u w:val="single"/>
        </w:rPr>
        <w:t>Акцизы по подакцизным товарам (продукции), производимым на территории Российской Федерации (Акцизы)</w:t>
      </w:r>
    </w:p>
    <w:p w:rsidR="00384A69" w:rsidRPr="00780589" w:rsidRDefault="00384A69" w:rsidP="00384A69">
      <w:pPr>
        <w:widowControl w:val="0"/>
        <w:autoSpaceDE w:val="0"/>
        <w:autoSpaceDN w:val="0"/>
        <w:adjustRightInd w:val="0"/>
        <w:ind w:firstLine="709"/>
        <w:jc w:val="both"/>
        <w:rPr>
          <w:sz w:val="24"/>
          <w:szCs w:val="24"/>
        </w:rPr>
      </w:pPr>
      <w:r w:rsidRPr="00780589">
        <w:rPr>
          <w:sz w:val="24"/>
          <w:szCs w:val="24"/>
        </w:rPr>
        <w:t>В соответствии со статьей 58 Бюджетного кодекса Российской Федерации в доходную часть бюджета поступают доходы от акцизов на нефтепродукты по дифференцированным нормативам отчислений, рассчитанным Департаментом финансов Томской области, исходя из протяженности автомобильных дорог местного значения. Данный вид поступлений в полном объеме участвует в создании муниципальных дорожных фондов.</w:t>
      </w:r>
    </w:p>
    <w:p w:rsidR="00384A69" w:rsidRPr="00780589" w:rsidRDefault="00384A69" w:rsidP="00384A69">
      <w:pPr>
        <w:widowControl w:val="0"/>
        <w:autoSpaceDE w:val="0"/>
        <w:autoSpaceDN w:val="0"/>
        <w:adjustRightInd w:val="0"/>
        <w:ind w:firstLine="709"/>
        <w:jc w:val="both"/>
        <w:rPr>
          <w:sz w:val="24"/>
          <w:szCs w:val="24"/>
        </w:rPr>
      </w:pPr>
      <w:r w:rsidRPr="00780589">
        <w:rPr>
          <w:sz w:val="24"/>
          <w:szCs w:val="24"/>
        </w:rPr>
        <w:t xml:space="preserve">При плане </w:t>
      </w:r>
      <w:r w:rsidR="00180ACF" w:rsidRPr="00780589">
        <w:rPr>
          <w:sz w:val="24"/>
          <w:szCs w:val="24"/>
        </w:rPr>
        <w:t>11 627,6</w:t>
      </w:r>
      <w:r w:rsidRPr="00780589">
        <w:rPr>
          <w:sz w:val="24"/>
          <w:szCs w:val="24"/>
        </w:rPr>
        <w:t xml:space="preserve"> тыс. рублей поступления в бюджет составили </w:t>
      </w:r>
      <w:r w:rsidR="00180ACF" w:rsidRPr="00780589">
        <w:rPr>
          <w:sz w:val="24"/>
          <w:szCs w:val="24"/>
        </w:rPr>
        <w:t>12 093,1</w:t>
      </w:r>
      <w:r w:rsidRPr="00780589">
        <w:rPr>
          <w:sz w:val="24"/>
          <w:szCs w:val="24"/>
        </w:rPr>
        <w:t xml:space="preserve"> тыс. рублей, или 104,0%. Темп роста исполнения за 2024 год к 2023 году составил </w:t>
      </w:r>
      <w:r w:rsidR="00180ACF" w:rsidRPr="00780589">
        <w:rPr>
          <w:sz w:val="24"/>
          <w:szCs w:val="24"/>
        </w:rPr>
        <w:t>110,6</w:t>
      </w:r>
      <w:r w:rsidRPr="00780589">
        <w:rPr>
          <w:sz w:val="24"/>
          <w:szCs w:val="24"/>
        </w:rPr>
        <w:t xml:space="preserve">%. Увеличение в связи с </w:t>
      </w:r>
      <w:proofErr w:type="gramStart"/>
      <w:r w:rsidRPr="00780589">
        <w:rPr>
          <w:sz w:val="24"/>
          <w:szCs w:val="24"/>
        </w:rPr>
        <w:t>б</w:t>
      </w:r>
      <w:r w:rsidRPr="00780589">
        <w:rPr>
          <w:sz w:val="24"/>
          <w:szCs w:val="24"/>
          <w:u w:val="single"/>
        </w:rPr>
        <w:t>о</w:t>
      </w:r>
      <w:r w:rsidRPr="00780589">
        <w:rPr>
          <w:sz w:val="24"/>
          <w:szCs w:val="24"/>
        </w:rPr>
        <w:t>льшим</w:t>
      </w:r>
      <w:proofErr w:type="gramEnd"/>
      <w:r w:rsidRPr="00780589">
        <w:rPr>
          <w:sz w:val="24"/>
          <w:szCs w:val="24"/>
        </w:rPr>
        <w:t xml:space="preserve"> объем реализации автомобильного бензина и дизельного топлива. </w:t>
      </w:r>
    </w:p>
    <w:p w:rsidR="00384A69" w:rsidRPr="00780589" w:rsidRDefault="00384A69" w:rsidP="00384A69">
      <w:pPr>
        <w:widowControl w:val="0"/>
        <w:tabs>
          <w:tab w:val="left" w:pos="0"/>
        </w:tabs>
        <w:ind w:firstLine="709"/>
        <w:rPr>
          <w:sz w:val="24"/>
          <w:szCs w:val="24"/>
          <w:u w:val="single"/>
        </w:rPr>
      </w:pPr>
      <w:r w:rsidRPr="00780589">
        <w:rPr>
          <w:sz w:val="24"/>
          <w:szCs w:val="24"/>
          <w:u w:val="single"/>
        </w:rPr>
        <w:t>Налог, взимаемый в связи с применением упрощенной системы налогообложения (УСН)</w:t>
      </w:r>
    </w:p>
    <w:p w:rsidR="00384A69" w:rsidRPr="00780589" w:rsidRDefault="00384A69" w:rsidP="00384A69">
      <w:pPr>
        <w:widowControl w:val="0"/>
        <w:tabs>
          <w:tab w:val="left" w:pos="0"/>
        </w:tabs>
        <w:ind w:firstLine="709"/>
        <w:jc w:val="both"/>
        <w:rPr>
          <w:sz w:val="24"/>
          <w:szCs w:val="24"/>
        </w:rPr>
      </w:pPr>
      <w:r w:rsidRPr="00780589">
        <w:rPr>
          <w:sz w:val="24"/>
          <w:szCs w:val="24"/>
        </w:rPr>
        <w:t>Согласно закону Томской области от 14.11.2012 № 208-ОЗ «Об установлении единых нормативов отчислений в бюджеты муниципальных районов и городских округов Томской области от отдельных федеральных налогов» с 1 января 2013 года установлены единые нормативы отчислений в районные бюджеты от УСН в размере 30%.</w:t>
      </w:r>
    </w:p>
    <w:p w:rsidR="00384A69" w:rsidRPr="00780589" w:rsidRDefault="00384A69" w:rsidP="00384A69">
      <w:pPr>
        <w:widowControl w:val="0"/>
        <w:ind w:firstLine="709"/>
        <w:jc w:val="both"/>
        <w:rPr>
          <w:sz w:val="24"/>
          <w:szCs w:val="24"/>
        </w:rPr>
      </w:pPr>
      <w:r w:rsidRPr="00780589">
        <w:rPr>
          <w:sz w:val="24"/>
          <w:szCs w:val="24"/>
        </w:rPr>
        <w:t xml:space="preserve">При плане 5 598,8 тыс. рублей исполнение составило 6 160,7 тыс. рублей, или 110%. Темп роста исполнения за 2024 год к 2023 году составил 85,8% (исполнение в 2023 году – 7 178,0 тыс. рублей). По данным администратора снижение поступлений обусловлено уменьшением налоговой базы в декларациях за 2023 год рядом плательщиков. Кроме того произошло увеличение </w:t>
      </w:r>
      <w:r w:rsidRPr="00780589">
        <w:rPr>
          <w:sz w:val="24"/>
          <w:szCs w:val="24"/>
        </w:rPr>
        <w:lastRenderedPageBreak/>
        <w:t xml:space="preserve">задолженности, по данным УФНС России по Томской области на 01.01.2025 года задолженность (за исключением безнадежной к взысканию) по состоянию составляет 476,7 тыс. рублей. </w:t>
      </w:r>
    </w:p>
    <w:p w:rsidR="00384A69" w:rsidRPr="00780589" w:rsidRDefault="00384A69" w:rsidP="00384A69">
      <w:pPr>
        <w:widowControl w:val="0"/>
        <w:tabs>
          <w:tab w:val="left" w:pos="0"/>
        </w:tabs>
        <w:ind w:firstLine="709"/>
        <w:rPr>
          <w:sz w:val="24"/>
          <w:szCs w:val="24"/>
          <w:u w:val="single"/>
        </w:rPr>
      </w:pPr>
      <w:r w:rsidRPr="00780589">
        <w:rPr>
          <w:sz w:val="24"/>
          <w:szCs w:val="24"/>
          <w:u w:val="single"/>
        </w:rPr>
        <w:t>Налог, взимаемый в связи с применением патентной системы налогообложения</w:t>
      </w:r>
    </w:p>
    <w:p w:rsidR="00384A69" w:rsidRPr="00780589" w:rsidRDefault="00384A69" w:rsidP="00384A69">
      <w:pPr>
        <w:widowControl w:val="0"/>
        <w:autoSpaceDE w:val="0"/>
        <w:autoSpaceDN w:val="0"/>
        <w:adjustRightInd w:val="0"/>
        <w:ind w:firstLine="709"/>
        <w:jc w:val="both"/>
        <w:rPr>
          <w:sz w:val="24"/>
          <w:szCs w:val="24"/>
        </w:rPr>
      </w:pPr>
      <w:r w:rsidRPr="00780589">
        <w:rPr>
          <w:sz w:val="24"/>
          <w:szCs w:val="24"/>
        </w:rPr>
        <w:t>Исполнение за 2024 год составило 3 842,4 тыс. рублей при плане 4 358,</w:t>
      </w:r>
      <w:r w:rsidR="0066203D">
        <w:rPr>
          <w:sz w:val="24"/>
          <w:szCs w:val="24"/>
        </w:rPr>
        <w:t>0</w:t>
      </w:r>
      <w:r w:rsidRPr="00780589">
        <w:rPr>
          <w:sz w:val="24"/>
          <w:szCs w:val="24"/>
        </w:rPr>
        <w:t xml:space="preserve"> тыс. рублей, или 88,</w:t>
      </w:r>
      <w:r w:rsidR="0066203D">
        <w:rPr>
          <w:sz w:val="24"/>
          <w:szCs w:val="24"/>
        </w:rPr>
        <w:t>2</w:t>
      </w:r>
      <w:r w:rsidRPr="00780589">
        <w:rPr>
          <w:sz w:val="24"/>
          <w:szCs w:val="24"/>
        </w:rPr>
        <w:t>% плановых назначений. По сравнению с 2023 годом темп роста составил 156,8%. Положительная динамика по причине переноса переплаты на ЕНП - в феврале 2023 года возврат из бюджета составил 1 276,0 тыс. рублей, что на треть снизило фактическую сумму поступлений в 2023 году. Кроме того, перечислена задолженность за предшествующий период -  задолженность на 01.01.2025 года отсутствует, тогда как, в аналогичном периоде прошлого года имелась задолженность в сумме 123,3 тыс. рублей.</w:t>
      </w:r>
    </w:p>
    <w:p w:rsidR="00384A69" w:rsidRPr="00780589" w:rsidRDefault="00384A69" w:rsidP="00384A69">
      <w:pPr>
        <w:widowControl w:val="0"/>
        <w:autoSpaceDE w:val="0"/>
        <w:autoSpaceDN w:val="0"/>
        <w:adjustRightInd w:val="0"/>
        <w:ind w:firstLine="709"/>
        <w:jc w:val="both"/>
        <w:rPr>
          <w:sz w:val="24"/>
          <w:szCs w:val="24"/>
        </w:rPr>
      </w:pPr>
      <w:r w:rsidRPr="00780589">
        <w:rPr>
          <w:sz w:val="24"/>
          <w:szCs w:val="24"/>
        </w:rPr>
        <w:t xml:space="preserve"> Патентная система налогообложения применяется в соответствии с главой 26.5 Налогового кодекса Российской Федерации. Ввиду особенностей налогового режима - возможности прекращения действия патента в течение календарного года в случае прекращения деятельности (п. 3 ст. 346.45 НК РФ) произошло уменьшение потенциально возможного годового дохода, что повлияло на неисполнение плановых назначений. </w:t>
      </w:r>
    </w:p>
    <w:p w:rsidR="00384A69" w:rsidRPr="00780589" w:rsidRDefault="00384A69" w:rsidP="00384A69">
      <w:pPr>
        <w:widowControl w:val="0"/>
        <w:tabs>
          <w:tab w:val="left" w:pos="0"/>
        </w:tabs>
        <w:ind w:firstLine="709"/>
        <w:rPr>
          <w:sz w:val="24"/>
          <w:szCs w:val="24"/>
          <w:u w:val="single"/>
        </w:rPr>
      </w:pPr>
      <w:r w:rsidRPr="00780589">
        <w:rPr>
          <w:sz w:val="24"/>
          <w:szCs w:val="24"/>
          <w:u w:val="single"/>
        </w:rPr>
        <w:t>Земельный налог</w:t>
      </w:r>
    </w:p>
    <w:p w:rsidR="00384A69" w:rsidRPr="00780589" w:rsidRDefault="00384A69" w:rsidP="00384A69">
      <w:pPr>
        <w:widowControl w:val="0"/>
        <w:tabs>
          <w:tab w:val="left" w:pos="856"/>
        </w:tabs>
        <w:ind w:firstLine="709"/>
        <w:jc w:val="both"/>
        <w:rPr>
          <w:sz w:val="24"/>
          <w:szCs w:val="24"/>
        </w:rPr>
      </w:pPr>
      <w:r w:rsidRPr="00780589">
        <w:rPr>
          <w:sz w:val="24"/>
          <w:szCs w:val="24"/>
        </w:rPr>
        <w:t xml:space="preserve">Исполнение за 2024 год составило </w:t>
      </w:r>
      <w:r w:rsidR="00BF2BED" w:rsidRPr="00780589">
        <w:rPr>
          <w:sz w:val="24"/>
          <w:szCs w:val="24"/>
        </w:rPr>
        <w:t>735,5</w:t>
      </w:r>
      <w:r w:rsidRPr="00780589">
        <w:rPr>
          <w:sz w:val="24"/>
          <w:szCs w:val="24"/>
        </w:rPr>
        <w:t xml:space="preserve"> тыс. рублей, или </w:t>
      </w:r>
      <w:r w:rsidR="00BF2BED" w:rsidRPr="00780589">
        <w:rPr>
          <w:sz w:val="24"/>
          <w:szCs w:val="24"/>
        </w:rPr>
        <w:t>100,0</w:t>
      </w:r>
      <w:r w:rsidRPr="00780589">
        <w:rPr>
          <w:sz w:val="24"/>
          <w:szCs w:val="24"/>
        </w:rPr>
        <w:t xml:space="preserve">% от плановых назначений. </w:t>
      </w:r>
      <w:r w:rsidR="00BF2BED" w:rsidRPr="00780589">
        <w:rPr>
          <w:sz w:val="24"/>
          <w:szCs w:val="24"/>
        </w:rPr>
        <w:t xml:space="preserve">В </w:t>
      </w:r>
      <w:r w:rsidRPr="00780589">
        <w:rPr>
          <w:sz w:val="24"/>
          <w:szCs w:val="24"/>
        </w:rPr>
        <w:t xml:space="preserve">2023 году </w:t>
      </w:r>
      <w:r w:rsidR="00BF2BED" w:rsidRPr="00780589">
        <w:rPr>
          <w:sz w:val="24"/>
          <w:szCs w:val="24"/>
        </w:rPr>
        <w:t>поступления состав</w:t>
      </w:r>
      <w:r w:rsidR="00780589">
        <w:rPr>
          <w:sz w:val="24"/>
          <w:szCs w:val="24"/>
        </w:rPr>
        <w:t>ляли</w:t>
      </w:r>
      <w:r w:rsidR="00BF2BED" w:rsidRPr="00780589">
        <w:rPr>
          <w:sz w:val="24"/>
          <w:szCs w:val="24"/>
        </w:rPr>
        <w:t xml:space="preserve"> 0,5 тыс. рублей</w:t>
      </w:r>
      <w:r w:rsidRPr="00780589">
        <w:rPr>
          <w:sz w:val="24"/>
          <w:szCs w:val="24"/>
        </w:rPr>
        <w:t xml:space="preserve">. По данным администратора доходов (УФНС России по Томской области) </w:t>
      </w:r>
      <w:r w:rsidR="00BF2BED" w:rsidRPr="00780589">
        <w:rPr>
          <w:sz w:val="24"/>
          <w:szCs w:val="24"/>
        </w:rPr>
        <w:t>положительная динамика поступлений</w:t>
      </w:r>
      <w:r w:rsidRPr="00780589">
        <w:rPr>
          <w:sz w:val="24"/>
          <w:szCs w:val="24"/>
        </w:rPr>
        <w:t xml:space="preserve"> связан</w:t>
      </w:r>
      <w:r w:rsidR="00BF2BED" w:rsidRPr="00780589">
        <w:rPr>
          <w:sz w:val="24"/>
          <w:szCs w:val="24"/>
        </w:rPr>
        <w:t>а</w:t>
      </w:r>
      <w:r w:rsidRPr="00780589">
        <w:rPr>
          <w:sz w:val="24"/>
          <w:szCs w:val="24"/>
        </w:rPr>
        <w:t xml:space="preserve"> с </w:t>
      </w:r>
      <w:r w:rsidR="00BF2BED" w:rsidRPr="00780589">
        <w:rPr>
          <w:sz w:val="24"/>
          <w:szCs w:val="24"/>
        </w:rPr>
        <w:t xml:space="preserve">увеличением налоговой базы для исчисления налога, </w:t>
      </w:r>
      <w:r w:rsidR="0066203D" w:rsidRPr="00780589">
        <w:rPr>
          <w:sz w:val="24"/>
          <w:szCs w:val="24"/>
        </w:rPr>
        <w:t>обусловленным</w:t>
      </w:r>
      <w:r w:rsidR="00BF2BED" w:rsidRPr="00780589">
        <w:rPr>
          <w:sz w:val="24"/>
          <w:szCs w:val="24"/>
        </w:rPr>
        <w:t xml:space="preserve"> изменением</w:t>
      </w:r>
      <w:r w:rsidRPr="00780589">
        <w:rPr>
          <w:sz w:val="24"/>
          <w:szCs w:val="24"/>
        </w:rPr>
        <w:t xml:space="preserve"> кадастровой стоимости</w:t>
      </w:r>
      <w:r w:rsidR="00BF2BED" w:rsidRPr="00780589">
        <w:rPr>
          <w:sz w:val="24"/>
          <w:szCs w:val="24"/>
        </w:rPr>
        <w:t xml:space="preserve"> земельных участков</w:t>
      </w:r>
      <w:r w:rsidRPr="00780589">
        <w:rPr>
          <w:sz w:val="24"/>
          <w:szCs w:val="24"/>
        </w:rPr>
        <w:t xml:space="preserve">. </w:t>
      </w:r>
    </w:p>
    <w:p w:rsidR="00384A69" w:rsidRPr="00780589" w:rsidRDefault="00384A69" w:rsidP="00384A69">
      <w:pPr>
        <w:widowControl w:val="0"/>
        <w:tabs>
          <w:tab w:val="left" w:pos="0"/>
        </w:tabs>
        <w:ind w:firstLine="709"/>
        <w:rPr>
          <w:sz w:val="24"/>
          <w:szCs w:val="24"/>
          <w:u w:val="single"/>
        </w:rPr>
      </w:pPr>
      <w:r w:rsidRPr="00780589">
        <w:rPr>
          <w:sz w:val="24"/>
          <w:szCs w:val="24"/>
          <w:u w:val="single"/>
        </w:rPr>
        <w:t>Налог на добычу общераспространенных полезных ископаемых (НДПИ)</w:t>
      </w:r>
    </w:p>
    <w:p w:rsidR="00384A69" w:rsidRPr="00780589" w:rsidRDefault="00384A69" w:rsidP="00384A69">
      <w:pPr>
        <w:pStyle w:val="a3"/>
        <w:widowControl w:val="0"/>
        <w:ind w:firstLine="709"/>
        <w:jc w:val="both"/>
        <w:rPr>
          <w:szCs w:val="24"/>
        </w:rPr>
      </w:pPr>
      <w:r w:rsidRPr="00780589">
        <w:rPr>
          <w:szCs w:val="24"/>
        </w:rPr>
        <w:t>НДПИ</w:t>
      </w:r>
      <w:r w:rsidRPr="00780589">
        <w:rPr>
          <w:iCs/>
          <w:szCs w:val="24"/>
        </w:rPr>
        <w:t xml:space="preserve"> поступил в сумме 228,1</w:t>
      </w:r>
      <w:r w:rsidR="00BF2BED" w:rsidRPr="00780589">
        <w:rPr>
          <w:iCs/>
          <w:szCs w:val="24"/>
        </w:rPr>
        <w:t xml:space="preserve"> </w:t>
      </w:r>
      <w:r w:rsidRPr="00780589">
        <w:rPr>
          <w:iCs/>
          <w:szCs w:val="24"/>
        </w:rPr>
        <w:t xml:space="preserve">тыс. рублей, или 111,1% плановых назначений на 2024 год. </w:t>
      </w:r>
      <w:r w:rsidRPr="00780589">
        <w:rPr>
          <w:szCs w:val="24"/>
        </w:rPr>
        <w:t>Темп роста исполнения за 2024 год к 2023 году составил 45,5%. Налогоплательщиком является 1 юридическое лицо, добывающее песок (ООО «</w:t>
      </w:r>
      <w:proofErr w:type="spellStart"/>
      <w:r w:rsidRPr="00780589">
        <w:rPr>
          <w:szCs w:val="24"/>
        </w:rPr>
        <w:t>Спецавтотех</w:t>
      </w:r>
      <w:proofErr w:type="spellEnd"/>
      <w:r w:rsidRPr="00780589">
        <w:rPr>
          <w:szCs w:val="24"/>
        </w:rPr>
        <w:t xml:space="preserve">»). Данный вид деятельности является второстепенным, добыча производится больше для собственных нужд, не в целях получения прибыли. Задолженность на 01.01.2025 года отсутствует.  </w:t>
      </w:r>
    </w:p>
    <w:p w:rsidR="00384A69" w:rsidRPr="00780589" w:rsidRDefault="00384A69" w:rsidP="00384A69">
      <w:pPr>
        <w:widowControl w:val="0"/>
        <w:tabs>
          <w:tab w:val="left" w:pos="2394"/>
          <w:tab w:val="left" w:pos="6045"/>
        </w:tabs>
        <w:ind w:firstLine="709"/>
        <w:rPr>
          <w:bCs/>
          <w:iCs/>
          <w:sz w:val="24"/>
          <w:szCs w:val="24"/>
          <w:u w:val="single"/>
        </w:rPr>
      </w:pPr>
      <w:r w:rsidRPr="00780589">
        <w:rPr>
          <w:bCs/>
          <w:iCs/>
          <w:sz w:val="24"/>
          <w:szCs w:val="24"/>
          <w:u w:val="single"/>
        </w:rPr>
        <w:t>Государственная пошлина</w:t>
      </w:r>
    </w:p>
    <w:p w:rsidR="00384A69" w:rsidRPr="00780589" w:rsidRDefault="00384A69" w:rsidP="00384A69">
      <w:pPr>
        <w:pStyle w:val="a3"/>
        <w:widowControl w:val="0"/>
        <w:ind w:firstLine="709"/>
        <w:jc w:val="both"/>
        <w:rPr>
          <w:rStyle w:val="hgkelc"/>
          <w:bCs/>
        </w:rPr>
      </w:pPr>
      <w:r w:rsidRPr="00780589">
        <w:rPr>
          <w:szCs w:val="24"/>
        </w:rPr>
        <w:t xml:space="preserve">Государственная пошлина поступила в сумме 2 892,0 тыс. рублей, что составляет 114,0% плановых назначений. </w:t>
      </w:r>
      <w:r w:rsidRPr="00780589">
        <w:rPr>
          <w:bCs/>
          <w:szCs w:val="24"/>
        </w:rPr>
        <w:t>Темп роста исполнения к предшествующему году 178,8%.</w:t>
      </w:r>
      <w:r w:rsidRPr="00780589">
        <w:rPr>
          <w:bCs/>
          <w:color w:val="FF0000"/>
          <w:szCs w:val="24"/>
        </w:rPr>
        <w:t xml:space="preserve"> </w:t>
      </w:r>
      <w:r w:rsidRPr="00780589">
        <w:rPr>
          <w:bCs/>
          <w:szCs w:val="24"/>
        </w:rPr>
        <w:t>Темп роста</w:t>
      </w:r>
      <w:r w:rsidRPr="00780589">
        <w:rPr>
          <w:szCs w:val="24"/>
        </w:rPr>
        <w:t xml:space="preserve"> зависит от фактического количества обращений граждан и юридических лиц за совершением юридически значимых действий.</w:t>
      </w:r>
      <w:r w:rsidRPr="00780589">
        <w:rPr>
          <w:b/>
          <w:bCs/>
        </w:rPr>
        <w:t xml:space="preserve"> </w:t>
      </w:r>
      <w:r w:rsidRPr="00780589">
        <w:rPr>
          <w:bCs/>
        </w:rPr>
        <w:t xml:space="preserve">Кроме того, </w:t>
      </w:r>
      <w:r w:rsidRPr="00780589">
        <w:rPr>
          <w:rStyle w:val="hgkelc"/>
          <w:bCs/>
        </w:rPr>
        <w:t>минимальный размер госпошлины при подаче искового заявления юридическими лицами увеличи</w:t>
      </w:r>
      <w:r w:rsidR="00C36580" w:rsidRPr="00780589">
        <w:rPr>
          <w:rStyle w:val="hgkelc"/>
          <w:bCs/>
        </w:rPr>
        <w:t>л</w:t>
      </w:r>
      <w:r w:rsidRPr="00780589">
        <w:rPr>
          <w:rStyle w:val="hgkelc"/>
          <w:bCs/>
        </w:rPr>
        <w:t>ся по отдельным видам пошлины в 10 раз.</w:t>
      </w:r>
    </w:p>
    <w:p w:rsidR="00F972B5" w:rsidRPr="00780589" w:rsidRDefault="00F972B5" w:rsidP="00384A69">
      <w:pPr>
        <w:pStyle w:val="32"/>
        <w:widowControl w:val="0"/>
        <w:tabs>
          <w:tab w:val="clear" w:pos="2394"/>
          <w:tab w:val="clear" w:pos="6045"/>
          <w:tab w:val="left" w:pos="1993"/>
        </w:tabs>
        <w:ind w:firstLine="709"/>
        <w:rPr>
          <w:b/>
          <w:bCs w:val="0"/>
          <w:sz w:val="24"/>
          <w:szCs w:val="24"/>
        </w:rPr>
      </w:pPr>
    </w:p>
    <w:p w:rsidR="0057677D" w:rsidRPr="00780589" w:rsidRDefault="0057677D" w:rsidP="00384A69">
      <w:pPr>
        <w:pStyle w:val="32"/>
        <w:widowControl w:val="0"/>
        <w:tabs>
          <w:tab w:val="clear" w:pos="2394"/>
          <w:tab w:val="clear" w:pos="6045"/>
          <w:tab w:val="left" w:pos="1993"/>
        </w:tabs>
        <w:ind w:firstLine="709"/>
        <w:rPr>
          <w:b/>
          <w:bCs w:val="0"/>
          <w:sz w:val="24"/>
          <w:szCs w:val="24"/>
        </w:rPr>
      </w:pPr>
      <w:r w:rsidRPr="00780589">
        <w:rPr>
          <w:b/>
          <w:bCs w:val="0"/>
          <w:sz w:val="24"/>
          <w:szCs w:val="24"/>
        </w:rPr>
        <w:t>Неналоговые доходы:</w:t>
      </w:r>
    </w:p>
    <w:p w:rsidR="00384A69" w:rsidRPr="00780589" w:rsidRDefault="00384A69" w:rsidP="00384A69">
      <w:pPr>
        <w:pStyle w:val="32"/>
        <w:widowControl w:val="0"/>
        <w:tabs>
          <w:tab w:val="clear" w:pos="2394"/>
          <w:tab w:val="clear" w:pos="6045"/>
          <w:tab w:val="left" w:pos="1993"/>
        </w:tabs>
        <w:ind w:firstLine="709"/>
        <w:rPr>
          <w:bCs w:val="0"/>
          <w:sz w:val="24"/>
          <w:szCs w:val="24"/>
          <w:u w:val="single"/>
        </w:rPr>
      </w:pPr>
      <w:r w:rsidRPr="00780589">
        <w:rPr>
          <w:bCs w:val="0"/>
          <w:sz w:val="24"/>
          <w:szCs w:val="24"/>
          <w:u w:val="single"/>
        </w:rPr>
        <w:t>Доходы, от использования имущества</w:t>
      </w:r>
    </w:p>
    <w:p w:rsidR="00384A69" w:rsidRPr="00780589" w:rsidRDefault="00384A69" w:rsidP="00384A69">
      <w:pPr>
        <w:widowControl w:val="0"/>
        <w:tabs>
          <w:tab w:val="left" w:pos="0"/>
        </w:tabs>
        <w:ind w:firstLine="709"/>
        <w:contextualSpacing/>
        <w:jc w:val="both"/>
        <w:outlineLvl w:val="3"/>
        <w:rPr>
          <w:sz w:val="24"/>
          <w:szCs w:val="24"/>
        </w:rPr>
      </w:pPr>
      <w:r w:rsidRPr="00780589">
        <w:rPr>
          <w:sz w:val="24"/>
          <w:szCs w:val="24"/>
        </w:rPr>
        <w:t xml:space="preserve">Исполнение по доходам от использования имущества, находящегося в государственной и муниципальной собственности, в 2024 году составляет </w:t>
      </w:r>
      <w:r w:rsidR="0057677D" w:rsidRPr="00780589">
        <w:rPr>
          <w:sz w:val="24"/>
          <w:szCs w:val="24"/>
        </w:rPr>
        <w:t>5 044,0</w:t>
      </w:r>
      <w:r w:rsidRPr="00780589">
        <w:rPr>
          <w:sz w:val="24"/>
          <w:szCs w:val="24"/>
        </w:rPr>
        <w:t xml:space="preserve"> тыс. рублей или </w:t>
      </w:r>
      <w:r w:rsidR="0057677D" w:rsidRPr="00780589">
        <w:rPr>
          <w:sz w:val="24"/>
          <w:szCs w:val="24"/>
        </w:rPr>
        <w:t>103,0</w:t>
      </w:r>
      <w:r w:rsidRPr="00780589">
        <w:rPr>
          <w:sz w:val="24"/>
          <w:szCs w:val="24"/>
        </w:rPr>
        <w:t xml:space="preserve">% плановых назначений. Темп роста к предыдущему году составил </w:t>
      </w:r>
      <w:r w:rsidR="0057677D" w:rsidRPr="00780589">
        <w:rPr>
          <w:sz w:val="24"/>
          <w:szCs w:val="24"/>
        </w:rPr>
        <w:t>122,0</w:t>
      </w:r>
      <w:r w:rsidRPr="00780589">
        <w:rPr>
          <w:sz w:val="24"/>
          <w:szCs w:val="24"/>
        </w:rPr>
        <w:t xml:space="preserve">%. </w:t>
      </w:r>
    </w:p>
    <w:p w:rsidR="00384A69" w:rsidRPr="00780589" w:rsidRDefault="00384A69" w:rsidP="00384A69">
      <w:pPr>
        <w:tabs>
          <w:tab w:val="left" w:pos="0"/>
        </w:tabs>
        <w:ind w:firstLine="709"/>
        <w:contextualSpacing/>
        <w:jc w:val="both"/>
        <w:rPr>
          <w:sz w:val="24"/>
          <w:szCs w:val="24"/>
        </w:rPr>
      </w:pPr>
      <w:r w:rsidRPr="00780589">
        <w:rPr>
          <w:sz w:val="24"/>
          <w:szCs w:val="24"/>
        </w:rPr>
        <w:t>В состав подгруппы доходов «Доходы от использования имущества, находящегося в государственной и муниципальной собственности» входят следующие виды доходов:</w:t>
      </w:r>
    </w:p>
    <w:p w:rsidR="00384A69" w:rsidRPr="00780589" w:rsidRDefault="00384A69" w:rsidP="00384A69">
      <w:pPr>
        <w:tabs>
          <w:tab w:val="left" w:pos="0"/>
          <w:tab w:val="left" w:pos="851"/>
          <w:tab w:val="left" w:pos="1134"/>
        </w:tabs>
        <w:ind w:firstLine="709"/>
        <w:contextualSpacing/>
        <w:jc w:val="both"/>
        <w:rPr>
          <w:sz w:val="24"/>
          <w:szCs w:val="24"/>
        </w:rPr>
      </w:pPr>
      <w:r w:rsidRPr="00780589">
        <w:rPr>
          <w:sz w:val="24"/>
          <w:szCs w:val="24"/>
        </w:rPr>
        <w:t>1. Доходы, получаемые в виде арендной платы за земельные участки, государственная собственность на которые не разграничена. Доходы поступают в бюджет муниципального образования «Парабельский район», администратором доходов является МКУ ОУМИ Парабельского района. Поступления в 2024 году составили 3 422,5 тыс. или 106,8% плановых назначений. Темп роста к 2023 году составил 110,9%. Основной причиной увеличения поступлений является увеличение ставок арендной платы по договорам аренды в связи с ростом кадастровой стоимости</w:t>
      </w:r>
      <w:r w:rsidR="00780589">
        <w:rPr>
          <w:sz w:val="24"/>
          <w:szCs w:val="24"/>
        </w:rPr>
        <w:t>.</w:t>
      </w:r>
    </w:p>
    <w:p w:rsidR="00384A69" w:rsidRPr="00780589" w:rsidRDefault="00384A69" w:rsidP="00384A69">
      <w:pPr>
        <w:tabs>
          <w:tab w:val="left" w:pos="0"/>
          <w:tab w:val="left" w:pos="851"/>
          <w:tab w:val="left" w:pos="1134"/>
        </w:tabs>
        <w:ind w:firstLine="709"/>
        <w:contextualSpacing/>
        <w:jc w:val="both"/>
        <w:rPr>
          <w:sz w:val="24"/>
          <w:szCs w:val="24"/>
        </w:rPr>
      </w:pPr>
      <w:r w:rsidRPr="00780589">
        <w:rPr>
          <w:bCs/>
          <w:sz w:val="24"/>
          <w:szCs w:val="24"/>
        </w:rPr>
        <w:t xml:space="preserve">2. 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бюджетных и автономных учреждений. </w:t>
      </w:r>
      <w:r w:rsidRPr="00780589">
        <w:rPr>
          <w:sz w:val="24"/>
          <w:szCs w:val="24"/>
        </w:rPr>
        <w:t>Поступления в 2024 году</w:t>
      </w:r>
      <w:r w:rsidRPr="00780589">
        <w:rPr>
          <w:bCs/>
          <w:sz w:val="24"/>
          <w:szCs w:val="24"/>
        </w:rPr>
        <w:t xml:space="preserve"> </w:t>
      </w:r>
      <w:r w:rsidRPr="00780589">
        <w:rPr>
          <w:sz w:val="24"/>
          <w:szCs w:val="24"/>
        </w:rPr>
        <w:t xml:space="preserve">составили </w:t>
      </w:r>
      <w:r w:rsidR="0057677D" w:rsidRPr="00780589">
        <w:rPr>
          <w:sz w:val="24"/>
          <w:szCs w:val="24"/>
        </w:rPr>
        <w:t>1 621,0</w:t>
      </w:r>
      <w:r w:rsidRPr="00780589">
        <w:rPr>
          <w:sz w:val="24"/>
          <w:szCs w:val="24"/>
        </w:rPr>
        <w:t xml:space="preserve"> тыс. рублей, или </w:t>
      </w:r>
      <w:r w:rsidR="0057677D" w:rsidRPr="00780589">
        <w:rPr>
          <w:sz w:val="24"/>
          <w:szCs w:val="24"/>
        </w:rPr>
        <w:t>95,8</w:t>
      </w:r>
      <w:r w:rsidRPr="00780589">
        <w:rPr>
          <w:sz w:val="24"/>
          <w:szCs w:val="24"/>
        </w:rPr>
        <w:t xml:space="preserve">% </w:t>
      </w:r>
      <w:r w:rsidRPr="00780589">
        <w:rPr>
          <w:sz w:val="24"/>
          <w:szCs w:val="24"/>
        </w:rPr>
        <w:lastRenderedPageBreak/>
        <w:t xml:space="preserve">плановых назначений. Темп роста к 2024 году </w:t>
      </w:r>
      <w:r w:rsidR="0057677D" w:rsidRPr="00780589">
        <w:rPr>
          <w:sz w:val="24"/>
          <w:szCs w:val="24"/>
        </w:rPr>
        <w:t>154,6</w:t>
      </w:r>
      <w:r w:rsidRPr="00780589">
        <w:rPr>
          <w:sz w:val="24"/>
          <w:szCs w:val="24"/>
        </w:rPr>
        <w:t>%</w:t>
      </w:r>
      <w:r w:rsidR="0057677D" w:rsidRPr="00780589">
        <w:rPr>
          <w:sz w:val="24"/>
          <w:szCs w:val="24"/>
        </w:rPr>
        <w:t xml:space="preserve"> (в 2023 году поступило 1 048,4 тыс. рублей)</w:t>
      </w:r>
      <w:r w:rsidRPr="00780589">
        <w:rPr>
          <w:sz w:val="24"/>
          <w:szCs w:val="24"/>
        </w:rPr>
        <w:t>. Увеличение поступлений в 2024 году связано с увеличением количества договоров аренды.</w:t>
      </w:r>
    </w:p>
    <w:p w:rsidR="00384A69" w:rsidRPr="00780589" w:rsidRDefault="00384A69" w:rsidP="00384A69">
      <w:pPr>
        <w:pStyle w:val="32"/>
        <w:widowControl w:val="0"/>
        <w:tabs>
          <w:tab w:val="clear" w:pos="2394"/>
          <w:tab w:val="clear" w:pos="6045"/>
          <w:tab w:val="left" w:pos="1993"/>
        </w:tabs>
        <w:ind w:firstLine="709"/>
        <w:jc w:val="both"/>
        <w:rPr>
          <w:bCs w:val="0"/>
          <w:sz w:val="24"/>
          <w:szCs w:val="24"/>
        </w:rPr>
      </w:pPr>
      <w:r w:rsidRPr="00780589">
        <w:rPr>
          <w:sz w:val="24"/>
          <w:szCs w:val="24"/>
        </w:rPr>
        <w:t xml:space="preserve">3. В 2024 году, кроме основных видов доходов в данной группе, поступили доходы в виде платы по установлению сервитута в сумме 0,5 тыс. рублей. </w:t>
      </w:r>
    </w:p>
    <w:p w:rsidR="00384A69" w:rsidRPr="00780589" w:rsidRDefault="00384A69" w:rsidP="00384A69">
      <w:pPr>
        <w:pStyle w:val="32"/>
        <w:widowControl w:val="0"/>
        <w:tabs>
          <w:tab w:val="clear" w:pos="2394"/>
          <w:tab w:val="clear" w:pos="6045"/>
        </w:tabs>
        <w:ind w:firstLine="709"/>
        <w:rPr>
          <w:bCs w:val="0"/>
          <w:iCs/>
          <w:sz w:val="24"/>
          <w:szCs w:val="24"/>
          <w:u w:val="single"/>
        </w:rPr>
      </w:pPr>
      <w:r w:rsidRPr="00780589">
        <w:rPr>
          <w:bCs w:val="0"/>
          <w:iCs/>
          <w:sz w:val="24"/>
          <w:szCs w:val="24"/>
          <w:u w:val="single"/>
        </w:rPr>
        <w:t>Плата за негативное воздействие на окружающую среду</w:t>
      </w:r>
    </w:p>
    <w:p w:rsidR="00384A69" w:rsidRPr="00780589" w:rsidRDefault="00384A69" w:rsidP="00384A69">
      <w:pPr>
        <w:tabs>
          <w:tab w:val="left" w:pos="0"/>
        </w:tabs>
        <w:ind w:firstLine="709"/>
        <w:contextualSpacing/>
        <w:jc w:val="both"/>
        <w:rPr>
          <w:snapToGrid w:val="0"/>
          <w:sz w:val="24"/>
          <w:szCs w:val="24"/>
        </w:rPr>
      </w:pPr>
      <w:r w:rsidRPr="00780589">
        <w:rPr>
          <w:sz w:val="24"/>
          <w:szCs w:val="24"/>
        </w:rPr>
        <w:t xml:space="preserve">Исполнение в 2024 году по доходам </w:t>
      </w:r>
      <w:r w:rsidRPr="00780589">
        <w:rPr>
          <w:color w:val="000000"/>
          <w:sz w:val="24"/>
          <w:szCs w:val="24"/>
        </w:rPr>
        <w:t xml:space="preserve">от платы за негативное воздействие на окружающую среду составило 25 472,2 тыс. рублей или 105,1% плановых назначений. Темп роста к 2023 году – 100,4%. </w:t>
      </w:r>
      <w:r w:rsidRPr="00780589">
        <w:rPr>
          <w:sz w:val="24"/>
          <w:szCs w:val="24"/>
        </w:rPr>
        <w:t>Доходы имеют целевое направление на реализацию плана природоохранных мероприятий.</w:t>
      </w:r>
    </w:p>
    <w:p w:rsidR="00384A69" w:rsidRPr="00780589" w:rsidRDefault="00384A69" w:rsidP="00384A69">
      <w:pPr>
        <w:widowControl w:val="0"/>
        <w:ind w:firstLine="709"/>
        <w:jc w:val="both"/>
        <w:rPr>
          <w:sz w:val="24"/>
          <w:szCs w:val="24"/>
          <w:u w:val="single"/>
        </w:rPr>
      </w:pPr>
      <w:r w:rsidRPr="00780589">
        <w:rPr>
          <w:sz w:val="24"/>
          <w:szCs w:val="24"/>
          <w:u w:val="single"/>
        </w:rPr>
        <w:t>Прочие доходы от компенсации затрат бюджетов муниципальных районов</w:t>
      </w:r>
    </w:p>
    <w:p w:rsidR="00384A69" w:rsidRPr="00780589" w:rsidRDefault="00384A69" w:rsidP="0057677D">
      <w:pPr>
        <w:widowControl w:val="0"/>
        <w:tabs>
          <w:tab w:val="left" w:pos="0"/>
        </w:tabs>
        <w:ind w:firstLine="709"/>
        <w:contextualSpacing/>
        <w:jc w:val="both"/>
        <w:rPr>
          <w:iCs/>
          <w:sz w:val="24"/>
          <w:szCs w:val="24"/>
        </w:rPr>
      </w:pPr>
      <w:r w:rsidRPr="00780589">
        <w:rPr>
          <w:sz w:val="24"/>
          <w:szCs w:val="24"/>
        </w:rPr>
        <w:t xml:space="preserve">Доходы от компенсации затрат, поступающие в порядке возмещения расходов, понесенных в связи с эксплуатацией муниципального имущества (теплоснабжение, содержание имущества, коммунальные платежи) </w:t>
      </w:r>
      <w:r w:rsidR="0057677D" w:rsidRPr="00780589">
        <w:rPr>
          <w:sz w:val="24"/>
          <w:szCs w:val="24"/>
        </w:rPr>
        <w:t xml:space="preserve">составили 52,0 тыс. рублей при плановых назначениях 62,0 тыс. рублей. </w:t>
      </w:r>
      <w:r w:rsidRPr="00780589">
        <w:rPr>
          <w:sz w:val="24"/>
          <w:szCs w:val="24"/>
        </w:rPr>
        <w:t xml:space="preserve"> </w:t>
      </w:r>
      <w:r w:rsidR="0057677D" w:rsidRPr="00780589">
        <w:rPr>
          <w:bCs/>
          <w:sz w:val="24"/>
          <w:szCs w:val="24"/>
        </w:rPr>
        <w:t>В</w:t>
      </w:r>
      <w:r w:rsidRPr="00780589">
        <w:rPr>
          <w:bCs/>
          <w:sz w:val="24"/>
          <w:szCs w:val="24"/>
        </w:rPr>
        <w:t xml:space="preserve"> 2023 году </w:t>
      </w:r>
      <w:r w:rsidR="0057677D" w:rsidRPr="00780589">
        <w:rPr>
          <w:bCs/>
          <w:sz w:val="24"/>
          <w:szCs w:val="24"/>
        </w:rPr>
        <w:t>данный источник доходов отсутствовал.</w:t>
      </w:r>
      <w:r w:rsidRPr="00780589">
        <w:rPr>
          <w:bCs/>
          <w:sz w:val="24"/>
          <w:szCs w:val="24"/>
        </w:rPr>
        <w:t xml:space="preserve"> </w:t>
      </w:r>
    </w:p>
    <w:p w:rsidR="00384A69" w:rsidRPr="00780589" w:rsidRDefault="00384A69" w:rsidP="00384A69">
      <w:pPr>
        <w:pStyle w:val="32"/>
        <w:widowControl w:val="0"/>
        <w:tabs>
          <w:tab w:val="clear" w:pos="2394"/>
          <w:tab w:val="clear" w:pos="6045"/>
        </w:tabs>
        <w:ind w:firstLine="709"/>
        <w:rPr>
          <w:bCs w:val="0"/>
          <w:iCs/>
          <w:sz w:val="24"/>
          <w:szCs w:val="24"/>
          <w:u w:val="single"/>
        </w:rPr>
      </w:pPr>
      <w:r w:rsidRPr="00780589">
        <w:rPr>
          <w:bCs w:val="0"/>
          <w:iCs/>
          <w:sz w:val="24"/>
          <w:szCs w:val="24"/>
          <w:u w:val="single"/>
        </w:rPr>
        <w:t>Доходы от продажи материальных и нематериальных активов</w:t>
      </w:r>
    </w:p>
    <w:p w:rsidR="00384A69" w:rsidRPr="00780589" w:rsidRDefault="00384A69" w:rsidP="00384A69">
      <w:pPr>
        <w:pStyle w:val="32"/>
        <w:widowControl w:val="0"/>
        <w:tabs>
          <w:tab w:val="clear" w:pos="2394"/>
          <w:tab w:val="clear" w:pos="6045"/>
        </w:tabs>
        <w:ind w:firstLine="709"/>
        <w:jc w:val="both"/>
        <w:rPr>
          <w:sz w:val="24"/>
          <w:szCs w:val="24"/>
        </w:rPr>
      </w:pPr>
      <w:r w:rsidRPr="00780589">
        <w:rPr>
          <w:bCs w:val="0"/>
          <w:iCs/>
          <w:sz w:val="24"/>
          <w:szCs w:val="24"/>
        </w:rPr>
        <w:t xml:space="preserve">Данный вид доходов состоит из двух источников - </w:t>
      </w:r>
      <w:r w:rsidRPr="00780589">
        <w:rPr>
          <w:sz w:val="24"/>
          <w:szCs w:val="24"/>
        </w:rPr>
        <w:t xml:space="preserve">доходы от реализации </w:t>
      </w:r>
      <w:r w:rsidR="0057677D" w:rsidRPr="00780589">
        <w:rPr>
          <w:sz w:val="24"/>
          <w:szCs w:val="24"/>
        </w:rPr>
        <w:t xml:space="preserve">недвижимого </w:t>
      </w:r>
      <w:r w:rsidRPr="00780589">
        <w:rPr>
          <w:sz w:val="24"/>
          <w:szCs w:val="24"/>
        </w:rPr>
        <w:t>имущества и от продажи земельных участков.</w:t>
      </w:r>
    </w:p>
    <w:p w:rsidR="00384A69" w:rsidRPr="00780589" w:rsidRDefault="00384A69" w:rsidP="00384A69">
      <w:pPr>
        <w:widowControl w:val="0"/>
        <w:tabs>
          <w:tab w:val="left" w:pos="0"/>
        </w:tabs>
        <w:ind w:firstLine="709"/>
        <w:jc w:val="both"/>
        <w:rPr>
          <w:bCs/>
          <w:sz w:val="24"/>
          <w:szCs w:val="24"/>
        </w:rPr>
      </w:pPr>
      <w:r w:rsidRPr="00780589">
        <w:rPr>
          <w:bCs/>
          <w:sz w:val="24"/>
          <w:szCs w:val="24"/>
        </w:rPr>
        <w:t>Доходы</w:t>
      </w:r>
      <w:r w:rsidRPr="00780589">
        <w:rPr>
          <w:sz w:val="24"/>
          <w:szCs w:val="24"/>
        </w:rPr>
        <w:t xml:space="preserve"> от продажи материальных и нематериальных активов </w:t>
      </w:r>
      <w:r w:rsidRPr="00780589">
        <w:rPr>
          <w:snapToGrid w:val="0"/>
          <w:sz w:val="24"/>
          <w:szCs w:val="24"/>
        </w:rPr>
        <w:t xml:space="preserve">поступили в объеме </w:t>
      </w:r>
      <w:r w:rsidR="00B335BF" w:rsidRPr="00780589">
        <w:rPr>
          <w:snapToGrid w:val="0"/>
          <w:sz w:val="24"/>
          <w:szCs w:val="24"/>
        </w:rPr>
        <w:t>773,4</w:t>
      </w:r>
      <w:r w:rsidRPr="00780589">
        <w:rPr>
          <w:snapToGrid w:val="0"/>
          <w:sz w:val="24"/>
          <w:szCs w:val="24"/>
        </w:rPr>
        <w:t xml:space="preserve"> тыс. рублей при плане </w:t>
      </w:r>
      <w:r w:rsidR="00B335BF" w:rsidRPr="00780589">
        <w:rPr>
          <w:snapToGrid w:val="0"/>
          <w:sz w:val="24"/>
          <w:szCs w:val="24"/>
        </w:rPr>
        <w:t>1 159,9</w:t>
      </w:r>
      <w:r w:rsidRPr="00780589">
        <w:rPr>
          <w:snapToGrid w:val="0"/>
          <w:sz w:val="24"/>
          <w:szCs w:val="24"/>
        </w:rPr>
        <w:t xml:space="preserve"> тыс. рублей. По сравнению с прошлым годом произошло снижение поступлений, темп роста составил </w:t>
      </w:r>
      <w:r w:rsidR="00B335BF" w:rsidRPr="00780589">
        <w:rPr>
          <w:snapToGrid w:val="0"/>
          <w:sz w:val="24"/>
          <w:szCs w:val="24"/>
        </w:rPr>
        <w:t>57,2</w:t>
      </w:r>
      <w:r w:rsidRPr="00780589">
        <w:rPr>
          <w:snapToGrid w:val="0"/>
          <w:sz w:val="24"/>
          <w:szCs w:val="24"/>
        </w:rPr>
        <w:t>%</w:t>
      </w:r>
      <w:r w:rsidRPr="00780589">
        <w:rPr>
          <w:bCs/>
          <w:sz w:val="24"/>
          <w:szCs w:val="24"/>
        </w:rPr>
        <w:t>.</w:t>
      </w:r>
    </w:p>
    <w:p w:rsidR="00384A69" w:rsidRPr="00780589" w:rsidRDefault="00384A69" w:rsidP="00384A69">
      <w:pPr>
        <w:tabs>
          <w:tab w:val="left" w:pos="0"/>
        </w:tabs>
        <w:ind w:firstLine="709"/>
        <w:contextualSpacing/>
        <w:jc w:val="both"/>
        <w:rPr>
          <w:sz w:val="24"/>
          <w:szCs w:val="24"/>
        </w:rPr>
      </w:pPr>
      <w:r w:rsidRPr="00780589">
        <w:rPr>
          <w:bCs/>
          <w:sz w:val="24"/>
          <w:szCs w:val="24"/>
        </w:rPr>
        <w:t>Доходы</w:t>
      </w:r>
      <w:r w:rsidRPr="00780589">
        <w:rPr>
          <w:sz w:val="24"/>
          <w:szCs w:val="24"/>
        </w:rPr>
        <w:t xml:space="preserve"> от продажи материальных и нематериальных активов включают:</w:t>
      </w:r>
    </w:p>
    <w:p w:rsidR="00384A69" w:rsidRPr="00780589" w:rsidRDefault="00384A69" w:rsidP="00384A69">
      <w:pPr>
        <w:tabs>
          <w:tab w:val="left" w:pos="0"/>
        </w:tabs>
        <w:ind w:firstLine="709"/>
        <w:contextualSpacing/>
        <w:jc w:val="both"/>
        <w:rPr>
          <w:sz w:val="24"/>
          <w:szCs w:val="24"/>
        </w:rPr>
      </w:pPr>
      <w:r w:rsidRPr="00780589">
        <w:rPr>
          <w:sz w:val="24"/>
          <w:szCs w:val="24"/>
        </w:rPr>
        <w:t xml:space="preserve">1. от реализации имущества, находящегося в государственной и муниципальной собственности, в размере 98,7 тыс. рублей. В соответствии с планом приватизации муниципального имущества на 2024 год, утвержденным решением Думы Парабельского района от 21.12.2023 №43, сумма доходов предполагалась в размере 548,1 тыс. рублей согласно оценке имущества, подлежащего реализации. Торги не состоялись по части имущества (отсутствие заявок на приобретение). </w:t>
      </w:r>
    </w:p>
    <w:p w:rsidR="00384A69" w:rsidRPr="00780589" w:rsidRDefault="00384A69" w:rsidP="00384A69">
      <w:pPr>
        <w:tabs>
          <w:tab w:val="left" w:pos="0"/>
        </w:tabs>
        <w:ind w:firstLine="709"/>
        <w:contextualSpacing/>
        <w:jc w:val="both"/>
        <w:rPr>
          <w:sz w:val="24"/>
          <w:szCs w:val="24"/>
        </w:rPr>
      </w:pPr>
      <w:r w:rsidRPr="00780589">
        <w:rPr>
          <w:sz w:val="24"/>
          <w:szCs w:val="24"/>
        </w:rPr>
        <w:t xml:space="preserve">2.  от продажи земельных участков в сумме </w:t>
      </w:r>
      <w:r w:rsidR="00B335BF" w:rsidRPr="00780589">
        <w:rPr>
          <w:sz w:val="24"/>
          <w:szCs w:val="24"/>
        </w:rPr>
        <w:t>674,7</w:t>
      </w:r>
      <w:r w:rsidRPr="00780589">
        <w:rPr>
          <w:sz w:val="24"/>
          <w:szCs w:val="24"/>
        </w:rPr>
        <w:t xml:space="preserve"> тыс. рублей. Превышение поступлений над плановыми</w:t>
      </w:r>
      <w:r w:rsidR="00B335BF" w:rsidRPr="00780589">
        <w:rPr>
          <w:sz w:val="24"/>
          <w:szCs w:val="24"/>
        </w:rPr>
        <w:t xml:space="preserve"> назначениями </w:t>
      </w:r>
      <w:r w:rsidRPr="00780589">
        <w:rPr>
          <w:sz w:val="24"/>
          <w:szCs w:val="24"/>
        </w:rPr>
        <w:t>составило</w:t>
      </w:r>
      <w:r w:rsidR="00B335BF" w:rsidRPr="00780589">
        <w:rPr>
          <w:sz w:val="24"/>
          <w:szCs w:val="24"/>
        </w:rPr>
        <w:t xml:space="preserve"> 62,9 тыс. рублей, темп роста - </w:t>
      </w:r>
      <w:r w:rsidRPr="00780589">
        <w:rPr>
          <w:sz w:val="24"/>
          <w:szCs w:val="24"/>
        </w:rPr>
        <w:t>110,3%. Причины  - реализация земельных участков посредством аукционов (торгов).</w:t>
      </w:r>
    </w:p>
    <w:p w:rsidR="00384A69" w:rsidRPr="00780589" w:rsidRDefault="00384A69" w:rsidP="00384A69">
      <w:pPr>
        <w:pStyle w:val="32"/>
        <w:widowControl w:val="0"/>
        <w:tabs>
          <w:tab w:val="clear" w:pos="2394"/>
          <w:tab w:val="clear" w:pos="6045"/>
        </w:tabs>
        <w:ind w:firstLine="709"/>
        <w:rPr>
          <w:sz w:val="24"/>
          <w:szCs w:val="24"/>
          <w:u w:val="single"/>
        </w:rPr>
      </w:pPr>
      <w:r w:rsidRPr="00780589">
        <w:rPr>
          <w:sz w:val="24"/>
          <w:szCs w:val="24"/>
          <w:u w:val="single"/>
        </w:rPr>
        <w:t>Штрафы, санкции, возмещение ущерба</w:t>
      </w:r>
    </w:p>
    <w:p w:rsidR="00384A69" w:rsidRPr="00780589" w:rsidRDefault="00384A69" w:rsidP="00384A69">
      <w:pPr>
        <w:pStyle w:val="32"/>
        <w:widowControl w:val="0"/>
        <w:ind w:firstLine="709"/>
        <w:jc w:val="both"/>
        <w:rPr>
          <w:sz w:val="24"/>
          <w:szCs w:val="24"/>
        </w:rPr>
      </w:pPr>
      <w:r w:rsidRPr="00780589">
        <w:rPr>
          <w:sz w:val="24"/>
          <w:szCs w:val="24"/>
        </w:rPr>
        <w:t>При плане 17 425,3 тыс. рублей исполнение составило 18 741,9 тыс. рублей, темп роста 107,6%. Темп роста исполнения за 2024 год к 2023 году составил 324,3%. Исполнение сформировалось по фактическому поступлению взысканий (штрафов, возмещению ущербов).</w:t>
      </w:r>
    </w:p>
    <w:p w:rsidR="00DF351A" w:rsidRPr="00780589" w:rsidRDefault="00384A69" w:rsidP="00384A69">
      <w:pPr>
        <w:pStyle w:val="32"/>
        <w:widowControl w:val="0"/>
        <w:ind w:firstLine="709"/>
        <w:jc w:val="both"/>
        <w:rPr>
          <w:color w:val="000000" w:themeColor="text1"/>
          <w:sz w:val="24"/>
          <w:szCs w:val="24"/>
        </w:rPr>
      </w:pPr>
      <w:r w:rsidRPr="00780589">
        <w:rPr>
          <w:sz w:val="24"/>
          <w:szCs w:val="24"/>
        </w:rPr>
        <w:t>Значительное увеличение в 2024 году обусловлено разовыми поступлениями по целевому направлению на реализацию плана природоохранных мероприятий - штрафам за административные правонарушения в области охраны окружающей среды и природопользования и платежам по искам о возмещении вреда, причиненного окружающей среде</w:t>
      </w:r>
      <w:r w:rsidR="00DF351A" w:rsidRPr="00780589">
        <w:rPr>
          <w:sz w:val="24"/>
          <w:szCs w:val="24"/>
        </w:rPr>
        <w:t>, которые составили в 2024 году</w:t>
      </w:r>
      <w:r w:rsidRPr="00780589">
        <w:rPr>
          <w:color w:val="000000" w:themeColor="text1"/>
          <w:sz w:val="24"/>
          <w:szCs w:val="24"/>
        </w:rPr>
        <w:t>:</w:t>
      </w:r>
    </w:p>
    <w:p w:rsidR="00DF351A" w:rsidRPr="00780589" w:rsidRDefault="00384A69" w:rsidP="00384A69">
      <w:pPr>
        <w:pStyle w:val="32"/>
        <w:widowControl w:val="0"/>
        <w:ind w:firstLine="709"/>
        <w:jc w:val="both"/>
        <w:rPr>
          <w:color w:val="000000" w:themeColor="text1"/>
          <w:sz w:val="24"/>
          <w:szCs w:val="24"/>
        </w:rPr>
      </w:pPr>
      <w:r w:rsidRPr="00780589">
        <w:rPr>
          <w:color w:val="000000" w:themeColor="text1"/>
          <w:sz w:val="24"/>
          <w:szCs w:val="24"/>
        </w:rPr>
        <w:t>15 722,3 тыс. рублей по иску Федеральной службы по надзору в сфере природопользования;</w:t>
      </w:r>
    </w:p>
    <w:p w:rsidR="00DF351A" w:rsidRPr="00780589" w:rsidRDefault="00384A69" w:rsidP="00384A69">
      <w:pPr>
        <w:pStyle w:val="32"/>
        <w:widowControl w:val="0"/>
        <w:ind w:firstLine="709"/>
        <w:jc w:val="both"/>
        <w:rPr>
          <w:sz w:val="24"/>
          <w:szCs w:val="24"/>
        </w:rPr>
      </w:pPr>
      <w:r w:rsidRPr="00780589">
        <w:rPr>
          <w:color w:val="000000" w:themeColor="text1"/>
          <w:sz w:val="24"/>
          <w:szCs w:val="24"/>
        </w:rPr>
        <w:t>1</w:t>
      </w:r>
      <w:r w:rsidR="00DF351A" w:rsidRPr="00780589">
        <w:rPr>
          <w:color w:val="000000" w:themeColor="text1"/>
          <w:sz w:val="24"/>
          <w:szCs w:val="24"/>
        </w:rPr>
        <w:t> 001,3</w:t>
      </w:r>
      <w:r w:rsidRPr="00780589">
        <w:rPr>
          <w:color w:val="000000" w:themeColor="text1"/>
          <w:sz w:val="24"/>
          <w:szCs w:val="24"/>
        </w:rPr>
        <w:t xml:space="preserve"> тыс</w:t>
      </w:r>
      <w:r w:rsidRPr="00780589">
        <w:rPr>
          <w:sz w:val="24"/>
          <w:szCs w:val="24"/>
        </w:rPr>
        <w:t>. рублей по иску Департамента лесного хозяйства Томской области</w:t>
      </w:r>
      <w:r w:rsidR="00DF351A" w:rsidRPr="00780589">
        <w:rPr>
          <w:sz w:val="24"/>
          <w:szCs w:val="24"/>
        </w:rPr>
        <w:t>;</w:t>
      </w:r>
    </w:p>
    <w:p w:rsidR="00384A69" w:rsidRPr="00780589" w:rsidRDefault="00DF351A" w:rsidP="00384A69">
      <w:pPr>
        <w:pStyle w:val="32"/>
        <w:widowControl w:val="0"/>
        <w:ind w:firstLine="709"/>
        <w:jc w:val="both"/>
        <w:rPr>
          <w:sz w:val="24"/>
          <w:szCs w:val="24"/>
        </w:rPr>
      </w:pPr>
      <w:r w:rsidRPr="00780589">
        <w:rPr>
          <w:sz w:val="24"/>
          <w:szCs w:val="24"/>
        </w:rPr>
        <w:t>1 174,3 тыс. рублей по иску Департамента охотничьего и рыбного хозяйства Томской области.</w:t>
      </w:r>
      <w:r w:rsidR="00384A69" w:rsidRPr="00780589">
        <w:rPr>
          <w:sz w:val="24"/>
          <w:szCs w:val="24"/>
        </w:rPr>
        <w:t xml:space="preserve"> </w:t>
      </w:r>
    </w:p>
    <w:p w:rsidR="00384A69" w:rsidRPr="00780589" w:rsidRDefault="00384A69" w:rsidP="00384A69">
      <w:pPr>
        <w:pStyle w:val="32"/>
        <w:widowControl w:val="0"/>
        <w:ind w:firstLine="709"/>
        <w:jc w:val="both"/>
        <w:rPr>
          <w:sz w:val="24"/>
          <w:szCs w:val="24"/>
        </w:rPr>
      </w:pPr>
      <w:r w:rsidRPr="00780589">
        <w:rPr>
          <w:sz w:val="24"/>
          <w:szCs w:val="24"/>
        </w:rPr>
        <w:t>Прочие штрафы в 2024 составили 199,8 тыс. рублей, темп роста к 2023 году 58,1%</w:t>
      </w:r>
      <w:r w:rsidR="00DF351A" w:rsidRPr="00780589">
        <w:rPr>
          <w:sz w:val="24"/>
          <w:szCs w:val="24"/>
        </w:rPr>
        <w:t xml:space="preserve"> (поступило в 2023 году – 290,3 тыс. рублей)</w:t>
      </w:r>
      <w:r w:rsidRPr="00780589">
        <w:rPr>
          <w:sz w:val="24"/>
          <w:szCs w:val="24"/>
        </w:rPr>
        <w:t xml:space="preserve">.  </w:t>
      </w:r>
    </w:p>
    <w:p w:rsidR="00F972B5" w:rsidRPr="00780589" w:rsidRDefault="00F972B5" w:rsidP="006A2696">
      <w:pPr>
        <w:pStyle w:val="32"/>
        <w:widowControl w:val="0"/>
        <w:ind w:firstLine="709"/>
        <w:rPr>
          <w:b/>
          <w:sz w:val="24"/>
          <w:szCs w:val="24"/>
        </w:rPr>
      </w:pPr>
    </w:p>
    <w:p w:rsidR="003609B9" w:rsidRPr="00780589" w:rsidRDefault="003609B9" w:rsidP="006A2696">
      <w:pPr>
        <w:pStyle w:val="32"/>
        <w:widowControl w:val="0"/>
        <w:ind w:firstLine="709"/>
        <w:rPr>
          <w:b/>
          <w:sz w:val="24"/>
          <w:szCs w:val="24"/>
        </w:rPr>
      </w:pPr>
      <w:r w:rsidRPr="00780589">
        <w:rPr>
          <w:b/>
          <w:sz w:val="24"/>
          <w:szCs w:val="24"/>
        </w:rPr>
        <w:t>Безвозмездные поступления</w:t>
      </w:r>
    </w:p>
    <w:p w:rsidR="003609B9" w:rsidRPr="00780589" w:rsidRDefault="003609B9" w:rsidP="003609B9">
      <w:pPr>
        <w:widowControl w:val="0"/>
        <w:ind w:firstLine="709"/>
        <w:jc w:val="both"/>
        <w:rPr>
          <w:sz w:val="24"/>
          <w:szCs w:val="24"/>
        </w:rPr>
      </w:pPr>
      <w:r w:rsidRPr="00780589">
        <w:rPr>
          <w:sz w:val="24"/>
          <w:szCs w:val="24"/>
        </w:rPr>
        <w:t xml:space="preserve">Безвозмездные поступления в 2024 году составили </w:t>
      </w:r>
      <w:r w:rsidR="0066203D">
        <w:rPr>
          <w:sz w:val="24"/>
          <w:szCs w:val="24"/>
        </w:rPr>
        <w:t>1 022 687,3</w:t>
      </w:r>
      <w:r w:rsidRPr="00780589">
        <w:rPr>
          <w:sz w:val="24"/>
          <w:szCs w:val="24"/>
        </w:rPr>
        <w:t xml:space="preserve"> тыс. рублей при плановых назначениях </w:t>
      </w:r>
      <w:r w:rsidR="0066203D">
        <w:rPr>
          <w:sz w:val="24"/>
          <w:szCs w:val="24"/>
        </w:rPr>
        <w:t>1 068 845,5</w:t>
      </w:r>
      <w:r w:rsidRPr="00780589">
        <w:rPr>
          <w:sz w:val="24"/>
          <w:szCs w:val="24"/>
        </w:rPr>
        <w:t xml:space="preserve"> тыс. рублей. План годовых назначений выполнен на 95,7%. По сравнению с прошл</w:t>
      </w:r>
      <w:r w:rsidR="0066203D">
        <w:rPr>
          <w:sz w:val="24"/>
          <w:szCs w:val="24"/>
        </w:rPr>
        <w:t>ым</w:t>
      </w:r>
      <w:r w:rsidRPr="00780589">
        <w:rPr>
          <w:sz w:val="24"/>
          <w:szCs w:val="24"/>
        </w:rPr>
        <w:t xml:space="preserve"> год</w:t>
      </w:r>
      <w:r w:rsidR="0066203D">
        <w:rPr>
          <w:sz w:val="24"/>
          <w:szCs w:val="24"/>
        </w:rPr>
        <w:t>ом</w:t>
      </w:r>
      <w:r w:rsidRPr="00780589">
        <w:rPr>
          <w:sz w:val="24"/>
          <w:szCs w:val="24"/>
        </w:rPr>
        <w:t xml:space="preserve"> поступления увеличились на </w:t>
      </w:r>
      <w:r w:rsidR="0066203D">
        <w:rPr>
          <w:sz w:val="24"/>
          <w:szCs w:val="24"/>
        </w:rPr>
        <w:t>155 487,1</w:t>
      </w:r>
      <w:r w:rsidRPr="00780589">
        <w:rPr>
          <w:sz w:val="24"/>
          <w:szCs w:val="24"/>
        </w:rPr>
        <w:t xml:space="preserve"> тыс. рублей, темп роста составил </w:t>
      </w:r>
      <w:r w:rsidR="0066203D">
        <w:rPr>
          <w:sz w:val="24"/>
          <w:szCs w:val="24"/>
        </w:rPr>
        <w:t>117,9</w:t>
      </w:r>
      <w:r w:rsidRPr="00780589">
        <w:rPr>
          <w:sz w:val="24"/>
          <w:szCs w:val="24"/>
        </w:rPr>
        <w:t>%.</w:t>
      </w:r>
    </w:p>
    <w:p w:rsidR="0066203D" w:rsidRDefault="0066203D" w:rsidP="003609B9">
      <w:pPr>
        <w:widowControl w:val="0"/>
        <w:ind w:firstLine="709"/>
        <w:jc w:val="center"/>
        <w:rPr>
          <w:bCs/>
          <w:sz w:val="24"/>
          <w:szCs w:val="24"/>
        </w:rPr>
      </w:pPr>
    </w:p>
    <w:p w:rsidR="003609B9" w:rsidRPr="00780589" w:rsidRDefault="003609B9" w:rsidP="003609B9">
      <w:pPr>
        <w:widowControl w:val="0"/>
        <w:ind w:firstLine="709"/>
        <w:jc w:val="center"/>
        <w:rPr>
          <w:bCs/>
          <w:sz w:val="24"/>
          <w:szCs w:val="24"/>
        </w:rPr>
      </w:pPr>
      <w:r w:rsidRPr="00780589">
        <w:rPr>
          <w:bCs/>
          <w:sz w:val="24"/>
          <w:szCs w:val="24"/>
        </w:rPr>
        <w:lastRenderedPageBreak/>
        <w:t>Основные показатели безвозмездных поступлений</w:t>
      </w:r>
    </w:p>
    <w:p w:rsidR="003609B9" w:rsidRPr="00780589" w:rsidRDefault="003609B9" w:rsidP="003609B9">
      <w:pPr>
        <w:widowControl w:val="0"/>
        <w:jc w:val="right"/>
        <w:rPr>
          <w:bCs/>
          <w:iCs/>
          <w:sz w:val="22"/>
          <w:szCs w:val="22"/>
        </w:rPr>
      </w:pPr>
      <w:r w:rsidRPr="00780589">
        <w:rPr>
          <w:bCs/>
          <w:iCs/>
          <w:sz w:val="22"/>
          <w:szCs w:val="22"/>
        </w:rPr>
        <w:t>тыс. рублей</w:t>
      </w:r>
    </w:p>
    <w:tbl>
      <w:tblPr>
        <w:tblStyle w:val="aa"/>
        <w:tblW w:w="10412" w:type="dxa"/>
        <w:tblLook w:val="04A0"/>
      </w:tblPr>
      <w:tblGrid>
        <w:gridCol w:w="3787"/>
        <w:gridCol w:w="1297"/>
        <w:gridCol w:w="1328"/>
        <w:gridCol w:w="1320"/>
        <w:gridCol w:w="1359"/>
        <w:gridCol w:w="1321"/>
      </w:tblGrid>
      <w:tr w:rsidR="003609B9" w:rsidRPr="00780589" w:rsidTr="003609B9">
        <w:trPr>
          <w:trHeight w:val="510"/>
        </w:trPr>
        <w:tc>
          <w:tcPr>
            <w:tcW w:w="3787" w:type="dxa"/>
            <w:hideMark/>
          </w:tcPr>
          <w:p w:rsidR="003609B9" w:rsidRPr="00780589" w:rsidRDefault="003609B9" w:rsidP="003609B9">
            <w:pPr>
              <w:jc w:val="center"/>
              <w:rPr>
                <w:color w:val="000000"/>
                <w:sz w:val="21"/>
                <w:szCs w:val="21"/>
              </w:rPr>
            </w:pPr>
            <w:r w:rsidRPr="00780589">
              <w:rPr>
                <w:color w:val="000000"/>
                <w:sz w:val="21"/>
                <w:szCs w:val="21"/>
              </w:rPr>
              <w:t>Наименование показателя</w:t>
            </w:r>
          </w:p>
        </w:tc>
        <w:tc>
          <w:tcPr>
            <w:tcW w:w="1297" w:type="dxa"/>
          </w:tcPr>
          <w:p w:rsidR="003609B9" w:rsidRPr="00780589" w:rsidRDefault="003609B9" w:rsidP="003609B9">
            <w:pPr>
              <w:jc w:val="center"/>
              <w:rPr>
                <w:color w:val="000000"/>
                <w:sz w:val="21"/>
                <w:szCs w:val="21"/>
              </w:rPr>
            </w:pPr>
            <w:r w:rsidRPr="00780589">
              <w:rPr>
                <w:color w:val="000000"/>
                <w:sz w:val="21"/>
                <w:szCs w:val="21"/>
              </w:rPr>
              <w:t>Исполнено за 2023 год</w:t>
            </w:r>
          </w:p>
        </w:tc>
        <w:tc>
          <w:tcPr>
            <w:tcW w:w="1328" w:type="dxa"/>
            <w:noWrap/>
            <w:hideMark/>
          </w:tcPr>
          <w:p w:rsidR="003609B9" w:rsidRPr="00780589" w:rsidRDefault="003609B9" w:rsidP="003609B9">
            <w:pPr>
              <w:jc w:val="center"/>
              <w:rPr>
                <w:color w:val="000000"/>
                <w:sz w:val="21"/>
                <w:szCs w:val="21"/>
              </w:rPr>
            </w:pPr>
            <w:r w:rsidRPr="00780589">
              <w:rPr>
                <w:color w:val="000000"/>
                <w:sz w:val="21"/>
                <w:szCs w:val="21"/>
              </w:rPr>
              <w:t>Бюджетные назначения 2024 года</w:t>
            </w:r>
          </w:p>
        </w:tc>
        <w:tc>
          <w:tcPr>
            <w:tcW w:w="1320" w:type="dxa"/>
            <w:noWrap/>
            <w:hideMark/>
          </w:tcPr>
          <w:p w:rsidR="003609B9" w:rsidRPr="00780589" w:rsidRDefault="003609B9" w:rsidP="003609B9">
            <w:pPr>
              <w:jc w:val="center"/>
              <w:rPr>
                <w:color w:val="000000"/>
                <w:sz w:val="21"/>
                <w:szCs w:val="21"/>
              </w:rPr>
            </w:pPr>
            <w:r w:rsidRPr="00780589">
              <w:rPr>
                <w:color w:val="000000"/>
                <w:sz w:val="21"/>
                <w:szCs w:val="21"/>
              </w:rPr>
              <w:t>Исполнено за 2024 год</w:t>
            </w:r>
          </w:p>
        </w:tc>
        <w:tc>
          <w:tcPr>
            <w:tcW w:w="1359" w:type="dxa"/>
            <w:noWrap/>
            <w:hideMark/>
          </w:tcPr>
          <w:p w:rsidR="003609B9" w:rsidRPr="00780589" w:rsidRDefault="003609B9" w:rsidP="003609B9">
            <w:pPr>
              <w:jc w:val="center"/>
              <w:rPr>
                <w:color w:val="000000"/>
                <w:sz w:val="21"/>
                <w:szCs w:val="21"/>
              </w:rPr>
            </w:pPr>
            <w:r w:rsidRPr="00780589">
              <w:rPr>
                <w:color w:val="000000"/>
                <w:sz w:val="21"/>
                <w:szCs w:val="21"/>
              </w:rPr>
              <w:t>Исполнение 2024 года</w:t>
            </w:r>
            <w:proofErr w:type="gramStart"/>
            <w:r w:rsidRPr="00780589">
              <w:rPr>
                <w:color w:val="000000"/>
                <w:sz w:val="21"/>
                <w:szCs w:val="21"/>
              </w:rPr>
              <w:t xml:space="preserve"> (%)</w:t>
            </w:r>
            <w:proofErr w:type="gramEnd"/>
          </w:p>
        </w:tc>
        <w:tc>
          <w:tcPr>
            <w:tcW w:w="1321" w:type="dxa"/>
            <w:noWrap/>
            <w:hideMark/>
          </w:tcPr>
          <w:p w:rsidR="003609B9" w:rsidRPr="00780589" w:rsidRDefault="003609B9" w:rsidP="003609B9">
            <w:pPr>
              <w:jc w:val="center"/>
              <w:rPr>
                <w:color w:val="000000"/>
                <w:sz w:val="21"/>
                <w:szCs w:val="21"/>
              </w:rPr>
            </w:pPr>
            <w:r w:rsidRPr="00780589">
              <w:rPr>
                <w:color w:val="000000"/>
                <w:sz w:val="21"/>
                <w:szCs w:val="21"/>
              </w:rPr>
              <w:t>Темп роста исполнения 2024 к 2023 году</w:t>
            </w:r>
            <w:proofErr w:type="gramStart"/>
            <w:r w:rsidRPr="00780589">
              <w:rPr>
                <w:color w:val="000000"/>
                <w:sz w:val="21"/>
                <w:szCs w:val="21"/>
              </w:rPr>
              <w:t xml:space="preserve"> (%)</w:t>
            </w:r>
            <w:proofErr w:type="gramEnd"/>
          </w:p>
        </w:tc>
      </w:tr>
      <w:tr w:rsidR="003609B9" w:rsidRPr="00780589" w:rsidTr="003609B9">
        <w:trPr>
          <w:trHeight w:val="255"/>
        </w:trPr>
        <w:tc>
          <w:tcPr>
            <w:tcW w:w="3787" w:type="dxa"/>
            <w:hideMark/>
          </w:tcPr>
          <w:p w:rsidR="003609B9" w:rsidRPr="00780589" w:rsidRDefault="003609B9" w:rsidP="003609B9">
            <w:pPr>
              <w:jc w:val="center"/>
              <w:rPr>
                <w:color w:val="000000"/>
                <w:sz w:val="21"/>
                <w:szCs w:val="21"/>
              </w:rPr>
            </w:pPr>
            <w:r w:rsidRPr="00780589">
              <w:rPr>
                <w:color w:val="000000"/>
                <w:sz w:val="21"/>
                <w:szCs w:val="21"/>
              </w:rPr>
              <w:t>1</w:t>
            </w:r>
          </w:p>
        </w:tc>
        <w:tc>
          <w:tcPr>
            <w:tcW w:w="1297" w:type="dxa"/>
          </w:tcPr>
          <w:p w:rsidR="003609B9" w:rsidRPr="00780589" w:rsidRDefault="003609B9" w:rsidP="003609B9">
            <w:pPr>
              <w:jc w:val="center"/>
              <w:rPr>
                <w:color w:val="000000"/>
                <w:sz w:val="21"/>
                <w:szCs w:val="21"/>
              </w:rPr>
            </w:pPr>
            <w:r w:rsidRPr="00780589">
              <w:rPr>
                <w:color w:val="000000"/>
                <w:sz w:val="21"/>
                <w:szCs w:val="21"/>
              </w:rPr>
              <w:t>2</w:t>
            </w:r>
          </w:p>
        </w:tc>
        <w:tc>
          <w:tcPr>
            <w:tcW w:w="1328" w:type="dxa"/>
            <w:noWrap/>
            <w:hideMark/>
          </w:tcPr>
          <w:p w:rsidR="003609B9" w:rsidRPr="00780589" w:rsidRDefault="003609B9" w:rsidP="003609B9">
            <w:pPr>
              <w:jc w:val="center"/>
              <w:rPr>
                <w:color w:val="000000"/>
                <w:sz w:val="21"/>
                <w:szCs w:val="21"/>
              </w:rPr>
            </w:pPr>
            <w:r w:rsidRPr="00780589">
              <w:rPr>
                <w:color w:val="000000"/>
                <w:sz w:val="21"/>
                <w:szCs w:val="21"/>
              </w:rPr>
              <w:t>3</w:t>
            </w:r>
          </w:p>
        </w:tc>
        <w:tc>
          <w:tcPr>
            <w:tcW w:w="1320" w:type="dxa"/>
            <w:noWrap/>
            <w:hideMark/>
          </w:tcPr>
          <w:p w:rsidR="003609B9" w:rsidRPr="00780589" w:rsidRDefault="003609B9" w:rsidP="003609B9">
            <w:pPr>
              <w:jc w:val="center"/>
              <w:rPr>
                <w:color w:val="000000"/>
                <w:sz w:val="21"/>
                <w:szCs w:val="21"/>
              </w:rPr>
            </w:pPr>
            <w:r w:rsidRPr="00780589">
              <w:rPr>
                <w:color w:val="000000"/>
                <w:sz w:val="21"/>
                <w:szCs w:val="21"/>
              </w:rPr>
              <w:t>4</w:t>
            </w:r>
          </w:p>
        </w:tc>
        <w:tc>
          <w:tcPr>
            <w:tcW w:w="1359" w:type="dxa"/>
            <w:noWrap/>
            <w:hideMark/>
          </w:tcPr>
          <w:p w:rsidR="003609B9" w:rsidRPr="00780589" w:rsidRDefault="003609B9" w:rsidP="003609B9">
            <w:pPr>
              <w:jc w:val="center"/>
              <w:rPr>
                <w:color w:val="000000"/>
                <w:sz w:val="21"/>
                <w:szCs w:val="21"/>
              </w:rPr>
            </w:pPr>
            <w:r w:rsidRPr="00780589">
              <w:rPr>
                <w:color w:val="000000"/>
                <w:sz w:val="21"/>
                <w:szCs w:val="21"/>
              </w:rPr>
              <w:t>5=гр.4/гр.3</w:t>
            </w:r>
          </w:p>
        </w:tc>
        <w:tc>
          <w:tcPr>
            <w:tcW w:w="1321" w:type="dxa"/>
            <w:noWrap/>
            <w:hideMark/>
          </w:tcPr>
          <w:p w:rsidR="003609B9" w:rsidRPr="00780589" w:rsidRDefault="003609B9" w:rsidP="003609B9">
            <w:pPr>
              <w:jc w:val="center"/>
              <w:rPr>
                <w:color w:val="000000"/>
                <w:sz w:val="21"/>
                <w:szCs w:val="21"/>
              </w:rPr>
            </w:pPr>
            <w:r w:rsidRPr="00780589">
              <w:rPr>
                <w:color w:val="000000"/>
                <w:sz w:val="21"/>
                <w:szCs w:val="21"/>
              </w:rPr>
              <w:t>6=гр.4/гр.2</w:t>
            </w:r>
          </w:p>
        </w:tc>
      </w:tr>
      <w:tr w:rsidR="00E964D0" w:rsidRPr="00780589" w:rsidTr="00E964D0">
        <w:trPr>
          <w:trHeight w:val="70"/>
        </w:trPr>
        <w:tc>
          <w:tcPr>
            <w:tcW w:w="3787" w:type="dxa"/>
            <w:hideMark/>
          </w:tcPr>
          <w:p w:rsidR="00E964D0" w:rsidRPr="00780589" w:rsidRDefault="00E964D0" w:rsidP="003609B9">
            <w:pPr>
              <w:rPr>
                <w:b/>
                <w:bCs/>
                <w:color w:val="000000"/>
                <w:sz w:val="22"/>
                <w:szCs w:val="22"/>
              </w:rPr>
            </w:pPr>
            <w:r w:rsidRPr="00780589">
              <w:rPr>
                <w:b/>
                <w:bCs/>
                <w:color w:val="000000"/>
                <w:sz w:val="22"/>
                <w:szCs w:val="22"/>
              </w:rPr>
              <w:t xml:space="preserve">Всего безвозмездных поступлений </w:t>
            </w:r>
          </w:p>
        </w:tc>
        <w:tc>
          <w:tcPr>
            <w:tcW w:w="1297" w:type="dxa"/>
            <w:vAlign w:val="center"/>
          </w:tcPr>
          <w:p w:rsidR="00E964D0" w:rsidRPr="00780589" w:rsidRDefault="00E964D0" w:rsidP="005801DF">
            <w:pPr>
              <w:jc w:val="right"/>
              <w:rPr>
                <w:sz w:val="22"/>
                <w:szCs w:val="22"/>
              </w:rPr>
            </w:pPr>
            <w:r w:rsidRPr="00780589">
              <w:rPr>
                <w:sz w:val="22"/>
                <w:szCs w:val="22"/>
              </w:rPr>
              <w:t>867 200,</w:t>
            </w:r>
            <w:r w:rsidR="005801DF" w:rsidRPr="00780589">
              <w:rPr>
                <w:sz w:val="22"/>
                <w:szCs w:val="22"/>
              </w:rPr>
              <w:t>2</w:t>
            </w:r>
          </w:p>
        </w:tc>
        <w:tc>
          <w:tcPr>
            <w:tcW w:w="1328" w:type="dxa"/>
            <w:noWrap/>
            <w:vAlign w:val="center"/>
            <w:hideMark/>
          </w:tcPr>
          <w:p w:rsidR="00E964D0" w:rsidRPr="00780589" w:rsidRDefault="00E964D0" w:rsidP="005801DF">
            <w:pPr>
              <w:jc w:val="right"/>
              <w:rPr>
                <w:sz w:val="22"/>
                <w:szCs w:val="22"/>
              </w:rPr>
            </w:pPr>
            <w:r w:rsidRPr="00780589">
              <w:rPr>
                <w:sz w:val="22"/>
                <w:szCs w:val="22"/>
              </w:rPr>
              <w:t>1 068 845,</w:t>
            </w:r>
            <w:r w:rsidR="005801DF" w:rsidRPr="00780589">
              <w:rPr>
                <w:sz w:val="22"/>
                <w:szCs w:val="22"/>
              </w:rPr>
              <w:t>5</w:t>
            </w:r>
          </w:p>
        </w:tc>
        <w:tc>
          <w:tcPr>
            <w:tcW w:w="1320" w:type="dxa"/>
            <w:noWrap/>
            <w:vAlign w:val="center"/>
            <w:hideMark/>
          </w:tcPr>
          <w:p w:rsidR="00E964D0" w:rsidRPr="00780589" w:rsidRDefault="00E964D0" w:rsidP="005801DF">
            <w:pPr>
              <w:jc w:val="right"/>
              <w:rPr>
                <w:sz w:val="22"/>
                <w:szCs w:val="22"/>
              </w:rPr>
            </w:pPr>
            <w:r w:rsidRPr="00780589">
              <w:rPr>
                <w:sz w:val="22"/>
                <w:szCs w:val="22"/>
              </w:rPr>
              <w:t>1 022 687,3</w:t>
            </w:r>
          </w:p>
        </w:tc>
        <w:tc>
          <w:tcPr>
            <w:tcW w:w="1359" w:type="dxa"/>
            <w:noWrap/>
            <w:vAlign w:val="center"/>
            <w:hideMark/>
          </w:tcPr>
          <w:p w:rsidR="00E964D0" w:rsidRPr="00780589" w:rsidRDefault="00E964D0" w:rsidP="00E964D0">
            <w:pPr>
              <w:jc w:val="right"/>
              <w:rPr>
                <w:sz w:val="22"/>
                <w:szCs w:val="22"/>
              </w:rPr>
            </w:pPr>
            <w:r w:rsidRPr="00780589">
              <w:rPr>
                <w:sz w:val="22"/>
                <w:szCs w:val="22"/>
              </w:rPr>
              <w:t>95,7</w:t>
            </w:r>
          </w:p>
        </w:tc>
        <w:tc>
          <w:tcPr>
            <w:tcW w:w="1321" w:type="dxa"/>
            <w:noWrap/>
            <w:vAlign w:val="center"/>
            <w:hideMark/>
          </w:tcPr>
          <w:p w:rsidR="00E964D0" w:rsidRPr="00780589" w:rsidRDefault="00E964D0" w:rsidP="00E964D0">
            <w:pPr>
              <w:jc w:val="right"/>
              <w:rPr>
                <w:sz w:val="22"/>
                <w:szCs w:val="22"/>
              </w:rPr>
            </w:pPr>
            <w:r w:rsidRPr="00780589">
              <w:rPr>
                <w:sz w:val="22"/>
                <w:szCs w:val="22"/>
              </w:rPr>
              <w:t>117,9</w:t>
            </w:r>
          </w:p>
        </w:tc>
      </w:tr>
      <w:tr w:rsidR="009F75E3" w:rsidRPr="00780589" w:rsidTr="009069E6">
        <w:trPr>
          <w:trHeight w:val="75"/>
        </w:trPr>
        <w:tc>
          <w:tcPr>
            <w:tcW w:w="3787" w:type="dxa"/>
            <w:hideMark/>
          </w:tcPr>
          <w:p w:rsidR="009F75E3" w:rsidRPr="00780589" w:rsidRDefault="009F75E3" w:rsidP="009F75E3">
            <w:pPr>
              <w:ind w:firstLineChars="100" w:firstLine="220"/>
              <w:rPr>
                <w:color w:val="000000"/>
                <w:sz w:val="22"/>
                <w:szCs w:val="22"/>
              </w:rPr>
            </w:pPr>
            <w:r w:rsidRPr="00780589">
              <w:rPr>
                <w:color w:val="000000"/>
                <w:sz w:val="22"/>
                <w:szCs w:val="22"/>
              </w:rPr>
              <w:t>дотации</w:t>
            </w:r>
          </w:p>
        </w:tc>
        <w:tc>
          <w:tcPr>
            <w:tcW w:w="1297" w:type="dxa"/>
            <w:vAlign w:val="bottom"/>
          </w:tcPr>
          <w:p w:rsidR="009F75E3" w:rsidRPr="00780589" w:rsidRDefault="009F75E3" w:rsidP="00C05773">
            <w:pPr>
              <w:jc w:val="right"/>
              <w:rPr>
                <w:sz w:val="22"/>
                <w:szCs w:val="22"/>
              </w:rPr>
            </w:pPr>
            <w:r w:rsidRPr="00780589">
              <w:rPr>
                <w:sz w:val="22"/>
                <w:szCs w:val="22"/>
              </w:rPr>
              <w:t>173 484,4</w:t>
            </w:r>
          </w:p>
        </w:tc>
        <w:tc>
          <w:tcPr>
            <w:tcW w:w="1328" w:type="dxa"/>
            <w:noWrap/>
            <w:vAlign w:val="bottom"/>
            <w:hideMark/>
          </w:tcPr>
          <w:p w:rsidR="009F75E3" w:rsidRPr="00780589" w:rsidRDefault="009F75E3" w:rsidP="00C05773">
            <w:pPr>
              <w:jc w:val="right"/>
              <w:rPr>
                <w:sz w:val="22"/>
                <w:szCs w:val="22"/>
              </w:rPr>
            </w:pPr>
            <w:r w:rsidRPr="00780589">
              <w:rPr>
                <w:sz w:val="22"/>
                <w:szCs w:val="22"/>
              </w:rPr>
              <w:t>188 158,7</w:t>
            </w:r>
          </w:p>
        </w:tc>
        <w:tc>
          <w:tcPr>
            <w:tcW w:w="1320" w:type="dxa"/>
            <w:noWrap/>
            <w:vAlign w:val="bottom"/>
            <w:hideMark/>
          </w:tcPr>
          <w:p w:rsidR="009F75E3" w:rsidRPr="00780589" w:rsidRDefault="009F75E3" w:rsidP="00C05773">
            <w:pPr>
              <w:jc w:val="right"/>
              <w:rPr>
                <w:sz w:val="22"/>
                <w:szCs w:val="22"/>
              </w:rPr>
            </w:pPr>
            <w:r w:rsidRPr="00780589">
              <w:rPr>
                <w:sz w:val="22"/>
                <w:szCs w:val="22"/>
              </w:rPr>
              <w:t>188 158,7</w:t>
            </w:r>
          </w:p>
        </w:tc>
        <w:tc>
          <w:tcPr>
            <w:tcW w:w="1359" w:type="dxa"/>
            <w:noWrap/>
            <w:vAlign w:val="bottom"/>
            <w:hideMark/>
          </w:tcPr>
          <w:p w:rsidR="009F75E3" w:rsidRPr="00780589" w:rsidRDefault="009F75E3">
            <w:pPr>
              <w:jc w:val="right"/>
              <w:rPr>
                <w:sz w:val="22"/>
                <w:szCs w:val="22"/>
              </w:rPr>
            </w:pPr>
            <w:r w:rsidRPr="00780589">
              <w:rPr>
                <w:sz w:val="22"/>
                <w:szCs w:val="22"/>
              </w:rPr>
              <w:t>100,0</w:t>
            </w:r>
          </w:p>
        </w:tc>
        <w:tc>
          <w:tcPr>
            <w:tcW w:w="1321" w:type="dxa"/>
            <w:noWrap/>
            <w:vAlign w:val="bottom"/>
            <w:hideMark/>
          </w:tcPr>
          <w:p w:rsidR="009F75E3" w:rsidRPr="00780589" w:rsidRDefault="009F75E3">
            <w:pPr>
              <w:jc w:val="right"/>
              <w:rPr>
                <w:sz w:val="22"/>
                <w:szCs w:val="22"/>
              </w:rPr>
            </w:pPr>
            <w:r w:rsidRPr="00780589">
              <w:rPr>
                <w:sz w:val="22"/>
                <w:szCs w:val="22"/>
              </w:rPr>
              <w:t>108,5</w:t>
            </w:r>
          </w:p>
        </w:tc>
      </w:tr>
      <w:tr w:rsidR="009F75E3" w:rsidRPr="00780589" w:rsidTr="009069E6">
        <w:trPr>
          <w:trHeight w:val="75"/>
        </w:trPr>
        <w:tc>
          <w:tcPr>
            <w:tcW w:w="3787" w:type="dxa"/>
            <w:hideMark/>
          </w:tcPr>
          <w:p w:rsidR="009F75E3" w:rsidRPr="00780589" w:rsidRDefault="009F75E3" w:rsidP="009F75E3">
            <w:pPr>
              <w:ind w:firstLineChars="100" w:firstLine="220"/>
              <w:rPr>
                <w:color w:val="000000"/>
                <w:sz w:val="22"/>
                <w:szCs w:val="22"/>
              </w:rPr>
            </w:pPr>
            <w:r w:rsidRPr="00780589">
              <w:rPr>
                <w:color w:val="000000"/>
                <w:sz w:val="22"/>
                <w:szCs w:val="22"/>
              </w:rPr>
              <w:t>субсидии</w:t>
            </w:r>
          </w:p>
        </w:tc>
        <w:tc>
          <w:tcPr>
            <w:tcW w:w="1297" w:type="dxa"/>
            <w:vAlign w:val="bottom"/>
          </w:tcPr>
          <w:p w:rsidR="009F75E3" w:rsidRPr="00780589" w:rsidRDefault="009F75E3" w:rsidP="00C05773">
            <w:pPr>
              <w:jc w:val="right"/>
              <w:rPr>
                <w:sz w:val="22"/>
                <w:szCs w:val="22"/>
                <w:lang w:val="en-US"/>
              </w:rPr>
            </w:pPr>
            <w:r w:rsidRPr="00780589">
              <w:rPr>
                <w:sz w:val="22"/>
                <w:szCs w:val="22"/>
              </w:rPr>
              <w:t>218 625,</w:t>
            </w:r>
            <w:r w:rsidR="00C05773" w:rsidRPr="00780589">
              <w:rPr>
                <w:sz w:val="22"/>
                <w:szCs w:val="22"/>
                <w:lang w:val="en-US"/>
              </w:rPr>
              <w:t>6</w:t>
            </w:r>
          </w:p>
        </w:tc>
        <w:tc>
          <w:tcPr>
            <w:tcW w:w="1328" w:type="dxa"/>
            <w:noWrap/>
            <w:vAlign w:val="bottom"/>
            <w:hideMark/>
          </w:tcPr>
          <w:p w:rsidR="009F75E3" w:rsidRPr="00780589" w:rsidRDefault="009F75E3" w:rsidP="00C05773">
            <w:pPr>
              <w:jc w:val="right"/>
              <w:rPr>
                <w:sz w:val="22"/>
                <w:szCs w:val="22"/>
                <w:lang w:val="en-US"/>
              </w:rPr>
            </w:pPr>
            <w:r w:rsidRPr="00780589">
              <w:rPr>
                <w:sz w:val="22"/>
                <w:szCs w:val="22"/>
              </w:rPr>
              <w:t>330 044,</w:t>
            </w:r>
            <w:r w:rsidR="00C05773" w:rsidRPr="00780589">
              <w:rPr>
                <w:sz w:val="22"/>
                <w:szCs w:val="22"/>
                <w:lang w:val="en-US"/>
              </w:rPr>
              <w:t>3</w:t>
            </w:r>
          </w:p>
        </w:tc>
        <w:tc>
          <w:tcPr>
            <w:tcW w:w="1320" w:type="dxa"/>
            <w:noWrap/>
            <w:vAlign w:val="bottom"/>
            <w:hideMark/>
          </w:tcPr>
          <w:p w:rsidR="009F75E3" w:rsidRPr="00780589" w:rsidRDefault="009F75E3" w:rsidP="00C05773">
            <w:pPr>
              <w:jc w:val="right"/>
              <w:rPr>
                <w:sz w:val="22"/>
                <w:szCs w:val="22"/>
                <w:lang w:val="en-US"/>
              </w:rPr>
            </w:pPr>
            <w:r w:rsidRPr="00780589">
              <w:rPr>
                <w:sz w:val="22"/>
                <w:szCs w:val="22"/>
              </w:rPr>
              <w:t>285 359,</w:t>
            </w:r>
            <w:r w:rsidR="00C05773" w:rsidRPr="00780589">
              <w:rPr>
                <w:sz w:val="22"/>
                <w:szCs w:val="22"/>
                <w:lang w:val="en-US"/>
              </w:rPr>
              <w:t>7</w:t>
            </w:r>
          </w:p>
        </w:tc>
        <w:tc>
          <w:tcPr>
            <w:tcW w:w="1359" w:type="dxa"/>
            <w:noWrap/>
            <w:vAlign w:val="bottom"/>
            <w:hideMark/>
          </w:tcPr>
          <w:p w:rsidR="009F75E3" w:rsidRPr="00780589" w:rsidRDefault="009F75E3">
            <w:pPr>
              <w:jc w:val="right"/>
              <w:rPr>
                <w:sz w:val="22"/>
                <w:szCs w:val="22"/>
              </w:rPr>
            </w:pPr>
            <w:r w:rsidRPr="00780589">
              <w:rPr>
                <w:sz w:val="22"/>
                <w:szCs w:val="22"/>
              </w:rPr>
              <w:t>86,5</w:t>
            </w:r>
          </w:p>
        </w:tc>
        <w:tc>
          <w:tcPr>
            <w:tcW w:w="1321" w:type="dxa"/>
            <w:noWrap/>
            <w:vAlign w:val="bottom"/>
            <w:hideMark/>
          </w:tcPr>
          <w:p w:rsidR="009F75E3" w:rsidRPr="00780589" w:rsidRDefault="009F75E3">
            <w:pPr>
              <w:jc w:val="right"/>
              <w:rPr>
                <w:sz w:val="22"/>
                <w:szCs w:val="22"/>
              </w:rPr>
            </w:pPr>
            <w:r w:rsidRPr="00780589">
              <w:rPr>
                <w:sz w:val="22"/>
                <w:szCs w:val="22"/>
              </w:rPr>
              <w:t>130,5</w:t>
            </w:r>
          </w:p>
        </w:tc>
      </w:tr>
      <w:tr w:rsidR="009F75E3" w:rsidRPr="00780589" w:rsidTr="009069E6">
        <w:trPr>
          <w:trHeight w:val="106"/>
        </w:trPr>
        <w:tc>
          <w:tcPr>
            <w:tcW w:w="3787" w:type="dxa"/>
            <w:hideMark/>
          </w:tcPr>
          <w:p w:rsidR="009F75E3" w:rsidRPr="00780589" w:rsidRDefault="009F75E3" w:rsidP="009F75E3">
            <w:pPr>
              <w:ind w:firstLineChars="100" w:firstLine="220"/>
              <w:rPr>
                <w:color w:val="000000"/>
                <w:sz w:val="22"/>
                <w:szCs w:val="22"/>
              </w:rPr>
            </w:pPr>
            <w:r w:rsidRPr="00780589">
              <w:rPr>
                <w:color w:val="000000"/>
                <w:sz w:val="22"/>
                <w:szCs w:val="22"/>
              </w:rPr>
              <w:t>субвенции</w:t>
            </w:r>
          </w:p>
        </w:tc>
        <w:tc>
          <w:tcPr>
            <w:tcW w:w="1297" w:type="dxa"/>
            <w:vAlign w:val="bottom"/>
          </w:tcPr>
          <w:p w:rsidR="009F75E3" w:rsidRPr="00780589" w:rsidRDefault="009F75E3" w:rsidP="00C05773">
            <w:pPr>
              <w:jc w:val="right"/>
              <w:rPr>
                <w:sz w:val="22"/>
                <w:szCs w:val="22"/>
                <w:lang w:val="en-US"/>
              </w:rPr>
            </w:pPr>
            <w:r w:rsidRPr="00780589">
              <w:rPr>
                <w:sz w:val="22"/>
                <w:szCs w:val="22"/>
              </w:rPr>
              <w:t>362 571,</w:t>
            </w:r>
            <w:r w:rsidR="00C05773" w:rsidRPr="00780589">
              <w:rPr>
                <w:sz w:val="22"/>
                <w:szCs w:val="22"/>
                <w:lang w:val="en-US"/>
              </w:rPr>
              <w:t>5</w:t>
            </w:r>
          </w:p>
        </w:tc>
        <w:tc>
          <w:tcPr>
            <w:tcW w:w="1328" w:type="dxa"/>
            <w:noWrap/>
            <w:vAlign w:val="bottom"/>
            <w:hideMark/>
          </w:tcPr>
          <w:p w:rsidR="009F75E3" w:rsidRPr="00780589" w:rsidRDefault="009F75E3" w:rsidP="00C05773">
            <w:pPr>
              <w:jc w:val="right"/>
              <w:rPr>
                <w:sz w:val="22"/>
                <w:szCs w:val="22"/>
              </w:rPr>
            </w:pPr>
            <w:r w:rsidRPr="00780589">
              <w:rPr>
                <w:sz w:val="22"/>
                <w:szCs w:val="22"/>
              </w:rPr>
              <w:t>406 101,9</w:t>
            </w:r>
          </w:p>
        </w:tc>
        <w:tc>
          <w:tcPr>
            <w:tcW w:w="1320" w:type="dxa"/>
            <w:noWrap/>
            <w:vAlign w:val="bottom"/>
            <w:hideMark/>
          </w:tcPr>
          <w:p w:rsidR="009F75E3" w:rsidRPr="00780589" w:rsidRDefault="009F75E3" w:rsidP="00C05773">
            <w:pPr>
              <w:jc w:val="right"/>
              <w:rPr>
                <w:sz w:val="22"/>
                <w:szCs w:val="22"/>
                <w:lang w:val="en-US"/>
              </w:rPr>
            </w:pPr>
            <w:r w:rsidRPr="00780589">
              <w:rPr>
                <w:sz w:val="22"/>
                <w:szCs w:val="22"/>
              </w:rPr>
              <w:t>404 628,</w:t>
            </w:r>
            <w:r w:rsidR="00C05773" w:rsidRPr="00780589">
              <w:rPr>
                <w:sz w:val="22"/>
                <w:szCs w:val="22"/>
                <w:lang w:val="en-US"/>
              </w:rPr>
              <w:t>4</w:t>
            </w:r>
          </w:p>
        </w:tc>
        <w:tc>
          <w:tcPr>
            <w:tcW w:w="1359" w:type="dxa"/>
            <w:noWrap/>
            <w:vAlign w:val="bottom"/>
            <w:hideMark/>
          </w:tcPr>
          <w:p w:rsidR="009F75E3" w:rsidRPr="00780589" w:rsidRDefault="009F75E3">
            <w:pPr>
              <w:jc w:val="right"/>
              <w:rPr>
                <w:sz w:val="22"/>
                <w:szCs w:val="22"/>
              </w:rPr>
            </w:pPr>
            <w:r w:rsidRPr="00780589">
              <w:rPr>
                <w:sz w:val="22"/>
                <w:szCs w:val="22"/>
              </w:rPr>
              <w:t>99,6</w:t>
            </w:r>
          </w:p>
        </w:tc>
        <w:tc>
          <w:tcPr>
            <w:tcW w:w="1321" w:type="dxa"/>
            <w:noWrap/>
            <w:vAlign w:val="bottom"/>
            <w:hideMark/>
          </w:tcPr>
          <w:p w:rsidR="009F75E3" w:rsidRPr="00780589" w:rsidRDefault="009F75E3">
            <w:pPr>
              <w:jc w:val="right"/>
              <w:rPr>
                <w:sz w:val="22"/>
                <w:szCs w:val="22"/>
              </w:rPr>
            </w:pPr>
            <w:r w:rsidRPr="00780589">
              <w:rPr>
                <w:sz w:val="22"/>
                <w:szCs w:val="22"/>
              </w:rPr>
              <w:t>111,6</w:t>
            </w:r>
          </w:p>
        </w:tc>
      </w:tr>
      <w:tr w:rsidR="009F75E3" w:rsidRPr="00780589" w:rsidTr="009069E6">
        <w:trPr>
          <w:trHeight w:val="70"/>
        </w:trPr>
        <w:tc>
          <w:tcPr>
            <w:tcW w:w="3787" w:type="dxa"/>
            <w:hideMark/>
          </w:tcPr>
          <w:p w:rsidR="009F75E3" w:rsidRPr="00780589" w:rsidRDefault="009F75E3" w:rsidP="009F75E3">
            <w:pPr>
              <w:ind w:firstLineChars="100" w:firstLine="220"/>
              <w:rPr>
                <w:color w:val="000000"/>
                <w:sz w:val="22"/>
                <w:szCs w:val="22"/>
              </w:rPr>
            </w:pPr>
            <w:r w:rsidRPr="00780589">
              <w:rPr>
                <w:color w:val="000000"/>
                <w:sz w:val="22"/>
                <w:szCs w:val="22"/>
              </w:rPr>
              <w:t>иные межбюджетные трансферты</w:t>
            </w:r>
          </w:p>
        </w:tc>
        <w:tc>
          <w:tcPr>
            <w:tcW w:w="1297" w:type="dxa"/>
            <w:vAlign w:val="bottom"/>
          </w:tcPr>
          <w:p w:rsidR="009F75E3" w:rsidRPr="00780589" w:rsidRDefault="009F75E3" w:rsidP="00C05773">
            <w:pPr>
              <w:jc w:val="right"/>
              <w:rPr>
                <w:sz w:val="22"/>
                <w:szCs w:val="22"/>
              </w:rPr>
            </w:pPr>
            <w:r w:rsidRPr="00780589">
              <w:rPr>
                <w:sz w:val="22"/>
                <w:szCs w:val="22"/>
              </w:rPr>
              <w:t>82 108,2</w:t>
            </w:r>
          </w:p>
        </w:tc>
        <w:tc>
          <w:tcPr>
            <w:tcW w:w="1328" w:type="dxa"/>
            <w:noWrap/>
            <w:vAlign w:val="bottom"/>
            <w:hideMark/>
          </w:tcPr>
          <w:p w:rsidR="009F75E3" w:rsidRPr="00780589" w:rsidRDefault="009F75E3" w:rsidP="00C05773">
            <w:pPr>
              <w:jc w:val="right"/>
              <w:rPr>
                <w:sz w:val="22"/>
                <w:szCs w:val="22"/>
              </w:rPr>
            </w:pPr>
            <w:r w:rsidRPr="00780589">
              <w:rPr>
                <w:sz w:val="22"/>
                <w:szCs w:val="22"/>
              </w:rPr>
              <w:t>115 565,6</w:t>
            </w:r>
          </w:p>
        </w:tc>
        <w:tc>
          <w:tcPr>
            <w:tcW w:w="1320" w:type="dxa"/>
            <w:noWrap/>
            <w:vAlign w:val="bottom"/>
            <w:hideMark/>
          </w:tcPr>
          <w:p w:rsidR="009F75E3" w:rsidRPr="00780589" w:rsidRDefault="009F75E3" w:rsidP="00C05773">
            <w:pPr>
              <w:jc w:val="right"/>
              <w:rPr>
                <w:sz w:val="22"/>
                <w:szCs w:val="22"/>
                <w:lang w:val="en-US"/>
              </w:rPr>
            </w:pPr>
            <w:r w:rsidRPr="00780589">
              <w:rPr>
                <w:sz w:val="22"/>
                <w:szCs w:val="22"/>
              </w:rPr>
              <w:t>115 565,</w:t>
            </w:r>
            <w:r w:rsidR="00C05773" w:rsidRPr="00780589">
              <w:rPr>
                <w:sz w:val="22"/>
                <w:szCs w:val="22"/>
                <w:lang w:val="en-US"/>
              </w:rPr>
              <w:t>6</w:t>
            </w:r>
          </w:p>
        </w:tc>
        <w:tc>
          <w:tcPr>
            <w:tcW w:w="1359" w:type="dxa"/>
            <w:noWrap/>
            <w:vAlign w:val="bottom"/>
            <w:hideMark/>
          </w:tcPr>
          <w:p w:rsidR="009F75E3" w:rsidRPr="00780589" w:rsidRDefault="009F75E3">
            <w:pPr>
              <w:jc w:val="right"/>
              <w:rPr>
                <w:sz w:val="22"/>
                <w:szCs w:val="22"/>
              </w:rPr>
            </w:pPr>
            <w:r w:rsidRPr="00780589">
              <w:rPr>
                <w:sz w:val="22"/>
                <w:szCs w:val="22"/>
              </w:rPr>
              <w:t>100,0</w:t>
            </w:r>
          </w:p>
        </w:tc>
        <w:tc>
          <w:tcPr>
            <w:tcW w:w="1321" w:type="dxa"/>
            <w:noWrap/>
            <w:vAlign w:val="bottom"/>
            <w:hideMark/>
          </w:tcPr>
          <w:p w:rsidR="009F75E3" w:rsidRPr="00780589" w:rsidRDefault="009F75E3">
            <w:pPr>
              <w:jc w:val="right"/>
              <w:rPr>
                <w:sz w:val="22"/>
                <w:szCs w:val="22"/>
              </w:rPr>
            </w:pPr>
            <w:r w:rsidRPr="00780589">
              <w:rPr>
                <w:sz w:val="22"/>
                <w:szCs w:val="22"/>
              </w:rPr>
              <w:t>140,7</w:t>
            </w:r>
          </w:p>
        </w:tc>
      </w:tr>
      <w:tr w:rsidR="009F75E3" w:rsidRPr="00780589" w:rsidTr="009069E6">
        <w:trPr>
          <w:trHeight w:val="416"/>
        </w:trPr>
        <w:tc>
          <w:tcPr>
            <w:tcW w:w="3787" w:type="dxa"/>
            <w:hideMark/>
          </w:tcPr>
          <w:p w:rsidR="009F75E3" w:rsidRPr="00780589" w:rsidRDefault="009F75E3" w:rsidP="003609B9">
            <w:pPr>
              <w:rPr>
                <w:color w:val="000000"/>
                <w:sz w:val="22"/>
                <w:szCs w:val="22"/>
              </w:rPr>
            </w:pPr>
            <w:r w:rsidRPr="00780589">
              <w:rPr>
                <w:color w:val="000000"/>
                <w:sz w:val="22"/>
                <w:szCs w:val="22"/>
              </w:rPr>
              <w:t xml:space="preserve">прочие безвозмездные поступления (по договорам </w:t>
            </w:r>
            <w:proofErr w:type="spellStart"/>
            <w:r w:rsidRPr="00780589">
              <w:rPr>
                <w:color w:val="000000"/>
                <w:sz w:val="22"/>
                <w:szCs w:val="22"/>
              </w:rPr>
              <w:t>соцпартнерства</w:t>
            </w:r>
            <w:proofErr w:type="spellEnd"/>
            <w:r w:rsidRPr="00780589">
              <w:rPr>
                <w:color w:val="000000"/>
                <w:sz w:val="22"/>
                <w:szCs w:val="22"/>
              </w:rPr>
              <w:t>)</w:t>
            </w:r>
          </w:p>
        </w:tc>
        <w:tc>
          <w:tcPr>
            <w:tcW w:w="1297" w:type="dxa"/>
            <w:vAlign w:val="bottom"/>
          </w:tcPr>
          <w:p w:rsidR="009F75E3" w:rsidRPr="00780589" w:rsidRDefault="009F75E3" w:rsidP="00C05773">
            <w:pPr>
              <w:jc w:val="right"/>
              <w:rPr>
                <w:sz w:val="22"/>
                <w:szCs w:val="22"/>
              </w:rPr>
            </w:pPr>
            <w:r w:rsidRPr="00780589">
              <w:rPr>
                <w:sz w:val="22"/>
                <w:szCs w:val="22"/>
              </w:rPr>
              <w:t>32 777,0</w:t>
            </w:r>
          </w:p>
        </w:tc>
        <w:tc>
          <w:tcPr>
            <w:tcW w:w="1328" w:type="dxa"/>
            <w:noWrap/>
            <w:vAlign w:val="bottom"/>
            <w:hideMark/>
          </w:tcPr>
          <w:p w:rsidR="009F75E3" w:rsidRPr="00780589" w:rsidRDefault="009F75E3" w:rsidP="00C05773">
            <w:pPr>
              <w:jc w:val="right"/>
              <w:rPr>
                <w:sz w:val="22"/>
                <w:szCs w:val="22"/>
              </w:rPr>
            </w:pPr>
            <w:r w:rsidRPr="00780589">
              <w:rPr>
                <w:sz w:val="22"/>
                <w:szCs w:val="22"/>
              </w:rPr>
              <w:t>29 760,6</w:t>
            </w:r>
          </w:p>
        </w:tc>
        <w:tc>
          <w:tcPr>
            <w:tcW w:w="1320" w:type="dxa"/>
            <w:noWrap/>
            <w:vAlign w:val="bottom"/>
            <w:hideMark/>
          </w:tcPr>
          <w:p w:rsidR="009F75E3" w:rsidRPr="00780589" w:rsidRDefault="009F75E3" w:rsidP="00C05773">
            <w:pPr>
              <w:jc w:val="right"/>
              <w:rPr>
                <w:sz w:val="22"/>
                <w:szCs w:val="22"/>
                <w:lang w:val="en-US"/>
              </w:rPr>
            </w:pPr>
            <w:r w:rsidRPr="00780589">
              <w:rPr>
                <w:sz w:val="22"/>
                <w:szCs w:val="22"/>
              </w:rPr>
              <w:t>29 760,</w:t>
            </w:r>
            <w:r w:rsidR="00C05773" w:rsidRPr="00780589">
              <w:rPr>
                <w:sz w:val="22"/>
                <w:szCs w:val="22"/>
                <w:lang w:val="en-US"/>
              </w:rPr>
              <w:t>6</w:t>
            </w:r>
          </w:p>
        </w:tc>
        <w:tc>
          <w:tcPr>
            <w:tcW w:w="1359" w:type="dxa"/>
            <w:noWrap/>
            <w:vAlign w:val="bottom"/>
            <w:hideMark/>
          </w:tcPr>
          <w:p w:rsidR="009F75E3" w:rsidRPr="00780589" w:rsidRDefault="009F75E3">
            <w:pPr>
              <w:jc w:val="right"/>
              <w:rPr>
                <w:sz w:val="22"/>
                <w:szCs w:val="22"/>
              </w:rPr>
            </w:pPr>
            <w:r w:rsidRPr="00780589">
              <w:rPr>
                <w:sz w:val="22"/>
                <w:szCs w:val="22"/>
              </w:rPr>
              <w:t>100,0</w:t>
            </w:r>
          </w:p>
        </w:tc>
        <w:tc>
          <w:tcPr>
            <w:tcW w:w="1321" w:type="dxa"/>
            <w:noWrap/>
            <w:vAlign w:val="bottom"/>
            <w:hideMark/>
          </w:tcPr>
          <w:p w:rsidR="009F75E3" w:rsidRPr="00780589" w:rsidRDefault="009F75E3">
            <w:pPr>
              <w:jc w:val="right"/>
              <w:rPr>
                <w:sz w:val="22"/>
                <w:szCs w:val="22"/>
              </w:rPr>
            </w:pPr>
            <w:r w:rsidRPr="00780589">
              <w:rPr>
                <w:sz w:val="22"/>
                <w:szCs w:val="22"/>
              </w:rPr>
              <w:t>90,8</w:t>
            </w:r>
          </w:p>
        </w:tc>
      </w:tr>
      <w:tr w:rsidR="00E964D0" w:rsidRPr="00780589" w:rsidTr="00E964D0">
        <w:trPr>
          <w:trHeight w:val="131"/>
        </w:trPr>
        <w:tc>
          <w:tcPr>
            <w:tcW w:w="3787" w:type="dxa"/>
            <w:hideMark/>
          </w:tcPr>
          <w:p w:rsidR="00E964D0" w:rsidRPr="00780589" w:rsidRDefault="00E964D0" w:rsidP="00E964D0">
            <w:pPr>
              <w:rPr>
                <w:color w:val="000000"/>
                <w:sz w:val="22"/>
                <w:szCs w:val="22"/>
              </w:rPr>
            </w:pPr>
            <w:r w:rsidRPr="00780589">
              <w:rPr>
                <w:color w:val="000000"/>
                <w:sz w:val="22"/>
                <w:szCs w:val="22"/>
              </w:rPr>
              <w:t>доходы бюджетов от возврата остатков МБТ, имеющих целевое назначение, прошлых лет</w:t>
            </w:r>
          </w:p>
        </w:tc>
        <w:tc>
          <w:tcPr>
            <w:tcW w:w="1297" w:type="dxa"/>
            <w:vAlign w:val="center"/>
          </w:tcPr>
          <w:p w:rsidR="00E964D0" w:rsidRPr="00780589" w:rsidRDefault="00E964D0" w:rsidP="005801DF">
            <w:pPr>
              <w:jc w:val="right"/>
              <w:rPr>
                <w:sz w:val="22"/>
                <w:szCs w:val="22"/>
              </w:rPr>
            </w:pPr>
            <w:r w:rsidRPr="00780589">
              <w:rPr>
                <w:sz w:val="22"/>
                <w:szCs w:val="22"/>
              </w:rPr>
              <w:t>454,</w:t>
            </w:r>
            <w:r w:rsidR="005801DF" w:rsidRPr="00780589">
              <w:rPr>
                <w:sz w:val="22"/>
                <w:szCs w:val="22"/>
              </w:rPr>
              <w:t>4</w:t>
            </w:r>
          </w:p>
        </w:tc>
        <w:tc>
          <w:tcPr>
            <w:tcW w:w="1328" w:type="dxa"/>
            <w:noWrap/>
            <w:vAlign w:val="center"/>
            <w:hideMark/>
          </w:tcPr>
          <w:p w:rsidR="00E964D0" w:rsidRPr="00780589" w:rsidRDefault="00E964D0" w:rsidP="005801DF">
            <w:pPr>
              <w:jc w:val="right"/>
              <w:rPr>
                <w:sz w:val="22"/>
                <w:szCs w:val="22"/>
              </w:rPr>
            </w:pPr>
            <w:r w:rsidRPr="00780589">
              <w:rPr>
                <w:sz w:val="22"/>
                <w:szCs w:val="22"/>
              </w:rPr>
              <w:t>559,3</w:t>
            </w:r>
          </w:p>
        </w:tc>
        <w:tc>
          <w:tcPr>
            <w:tcW w:w="1320" w:type="dxa"/>
            <w:noWrap/>
            <w:vAlign w:val="center"/>
            <w:hideMark/>
          </w:tcPr>
          <w:p w:rsidR="00E964D0" w:rsidRPr="00780589" w:rsidRDefault="00E964D0" w:rsidP="005801DF">
            <w:pPr>
              <w:jc w:val="right"/>
              <w:rPr>
                <w:sz w:val="22"/>
                <w:szCs w:val="22"/>
              </w:rPr>
            </w:pPr>
            <w:r w:rsidRPr="00780589">
              <w:rPr>
                <w:sz w:val="22"/>
                <w:szCs w:val="22"/>
              </w:rPr>
              <w:t>559,3</w:t>
            </w:r>
          </w:p>
        </w:tc>
        <w:tc>
          <w:tcPr>
            <w:tcW w:w="1359" w:type="dxa"/>
            <w:noWrap/>
            <w:vAlign w:val="center"/>
            <w:hideMark/>
          </w:tcPr>
          <w:p w:rsidR="00E964D0" w:rsidRPr="00780589" w:rsidRDefault="00E964D0" w:rsidP="00E964D0">
            <w:pPr>
              <w:jc w:val="right"/>
              <w:rPr>
                <w:sz w:val="22"/>
                <w:szCs w:val="22"/>
              </w:rPr>
            </w:pPr>
            <w:r w:rsidRPr="00780589">
              <w:rPr>
                <w:sz w:val="22"/>
                <w:szCs w:val="22"/>
              </w:rPr>
              <w:t>100,0</w:t>
            </w:r>
          </w:p>
        </w:tc>
        <w:tc>
          <w:tcPr>
            <w:tcW w:w="1321" w:type="dxa"/>
            <w:noWrap/>
            <w:vAlign w:val="center"/>
            <w:hideMark/>
          </w:tcPr>
          <w:p w:rsidR="00E964D0" w:rsidRPr="00780589" w:rsidRDefault="00E964D0" w:rsidP="00E964D0">
            <w:pPr>
              <w:jc w:val="right"/>
              <w:rPr>
                <w:sz w:val="22"/>
                <w:szCs w:val="22"/>
              </w:rPr>
            </w:pPr>
            <w:r w:rsidRPr="00780589">
              <w:rPr>
                <w:sz w:val="22"/>
                <w:szCs w:val="22"/>
              </w:rPr>
              <w:t>123,1</w:t>
            </w:r>
          </w:p>
        </w:tc>
      </w:tr>
      <w:tr w:rsidR="00E964D0" w:rsidRPr="00780589" w:rsidTr="00E964D0">
        <w:trPr>
          <w:trHeight w:val="60"/>
        </w:trPr>
        <w:tc>
          <w:tcPr>
            <w:tcW w:w="3787" w:type="dxa"/>
            <w:hideMark/>
          </w:tcPr>
          <w:p w:rsidR="00E964D0" w:rsidRPr="00780589" w:rsidRDefault="00E964D0" w:rsidP="00E964D0">
            <w:pPr>
              <w:rPr>
                <w:color w:val="000000"/>
                <w:sz w:val="22"/>
                <w:szCs w:val="22"/>
              </w:rPr>
            </w:pPr>
            <w:r w:rsidRPr="00780589">
              <w:rPr>
                <w:color w:val="000000"/>
                <w:sz w:val="22"/>
                <w:szCs w:val="22"/>
              </w:rPr>
              <w:t>возврат прочих остатков МБТ, прошлых лет из бюджетов муниципальных районов</w:t>
            </w:r>
          </w:p>
        </w:tc>
        <w:tc>
          <w:tcPr>
            <w:tcW w:w="1297" w:type="dxa"/>
            <w:vAlign w:val="center"/>
          </w:tcPr>
          <w:p w:rsidR="00E964D0" w:rsidRPr="00780589" w:rsidRDefault="00E964D0" w:rsidP="005801DF">
            <w:pPr>
              <w:jc w:val="right"/>
              <w:rPr>
                <w:sz w:val="22"/>
                <w:szCs w:val="22"/>
              </w:rPr>
            </w:pPr>
            <w:r w:rsidRPr="00780589">
              <w:rPr>
                <w:sz w:val="22"/>
                <w:szCs w:val="22"/>
              </w:rPr>
              <w:t>-2 820,9</w:t>
            </w:r>
          </w:p>
        </w:tc>
        <w:tc>
          <w:tcPr>
            <w:tcW w:w="1328" w:type="dxa"/>
            <w:noWrap/>
            <w:vAlign w:val="center"/>
            <w:hideMark/>
          </w:tcPr>
          <w:p w:rsidR="00E964D0" w:rsidRPr="00780589" w:rsidRDefault="00E964D0" w:rsidP="005801DF">
            <w:pPr>
              <w:jc w:val="right"/>
              <w:rPr>
                <w:sz w:val="22"/>
                <w:szCs w:val="22"/>
              </w:rPr>
            </w:pPr>
            <w:r w:rsidRPr="00780589">
              <w:rPr>
                <w:sz w:val="22"/>
                <w:szCs w:val="22"/>
              </w:rPr>
              <w:t>-1 344,8</w:t>
            </w:r>
          </w:p>
        </w:tc>
        <w:tc>
          <w:tcPr>
            <w:tcW w:w="1320" w:type="dxa"/>
            <w:noWrap/>
            <w:vAlign w:val="center"/>
            <w:hideMark/>
          </w:tcPr>
          <w:p w:rsidR="00E964D0" w:rsidRPr="00780589" w:rsidRDefault="00E964D0" w:rsidP="005801DF">
            <w:pPr>
              <w:jc w:val="right"/>
              <w:rPr>
                <w:sz w:val="22"/>
                <w:szCs w:val="22"/>
              </w:rPr>
            </w:pPr>
            <w:r w:rsidRPr="00780589">
              <w:rPr>
                <w:sz w:val="22"/>
                <w:szCs w:val="22"/>
              </w:rPr>
              <w:t>-1 344,8</w:t>
            </w:r>
          </w:p>
        </w:tc>
        <w:tc>
          <w:tcPr>
            <w:tcW w:w="1359" w:type="dxa"/>
            <w:noWrap/>
            <w:vAlign w:val="center"/>
            <w:hideMark/>
          </w:tcPr>
          <w:p w:rsidR="00E964D0" w:rsidRPr="00780589" w:rsidRDefault="00E964D0" w:rsidP="00E964D0">
            <w:pPr>
              <w:jc w:val="right"/>
              <w:rPr>
                <w:sz w:val="22"/>
                <w:szCs w:val="22"/>
              </w:rPr>
            </w:pPr>
            <w:r w:rsidRPr="00780589">
              <w:rPr>
                <w:sz w:val="22"/>
                <w:szCs w:val="22"/>
              </w:rPr>
              <w:t>100,0</w:t>
            </w:r>
          </w:p>
        </w:tc>
        <w:tc>
          <w:tcPr>
            <w:tcW w:w="1321" w:type="dxa"/>
            <w:noWrap/>
            <w:vAlign w:val="center"/>
            <w:hideMark/>
          </w:tcPr>
          <w:p w:rsidR="00E964D0" w:rsidRPr="00780589" w:rsidRDefault="00E964D0" w:rsidP="00E964D0">
            <w:pPr>
              <w:jc w:val="right"/>
              <w:rPr>
                <w:sz w:val="22"/>
                <w:szCs w:val="22"/>
              </w:rPr>
            </w:pPr>
            <w:r w:rsidRPr="00780589">
              <w:rPr>
                <w:sz w:val="22"/>
                <w:szCs w:val="22"/>
              </w:rPr>
              <w:t>47,7</w:t>
            </w:r>
          </w:p>
        </w:tc>
      </w:tr>
    </w:tbl>
    <w:p w:rsidR="003609B9" w:rsidRPr="00780589" w:rsidRDefault="003609B9" w:rsidP="003609B9">
      <w:pPr>
        <w:widowControl w:val="0"/>
        <w:ind w:firstLine="709"/>
        <w:jc w:val="both"/>
        <w:rPr>
          <w:sz w:val="24"/>
          <w:szCs w:val="24"/>
        </w:rPr>
      </w:pPr>
      <w:r w:rsidRPr="00780589">
        <w:rPr>
          <w:sz w:val="24"/>
          <w:szCs w:val="24"/>
        </w:rPr>
        <w:t xml:space="preserve">В 2024 году в структуре доходов бюджета доля безвозмездных поступлений составила </w:t>
      </w:r>
      <w:r w:rsidR="00E964D0" w:rsidRPr="00780589">
        <w:rPr>
          <w:sz w:val="24"/>
          <w:szCs w:val="24"/>
        </w:rPr>
        <w:t>74,4</w:t>
      </w:r>
      <w:r w:rsidRPr="00780589">
        <w:rPr>
          <w:sz w:val="24"/>
          <w:szCs w:val="24"/>
        </w:rPr>
        <w:t xml:space="preserve">%, в 2023 году – </w:t>
      </w:r>
      <w:r w:rsidR="00E964D0" w:rsidRPr="00780589">
        <w:rPr>
          <w:sz w:val="24"/>
          <w:szCs w:val="24"/>
        </w:rPr>
        <w:t>74,6</w:t>
      </w:r>
      <w:r w:rsidRPr="00780589">
        <w:rPr>
          <w:sz w:val="24"/>
          <w:szCs w:val="24"/>
        </w:rPr>
        <w:t xml:space="preserve">%.  </w:t>
      </w:r>
    </w:p>
    <w:p w:rsidR="003609B9" w:rsidRPr="00780589" w:rsidRDefault="003609B9" w:rsidP="003609B9">
      <w:pPr>
        <w:widowControl w:val="0"/>
        <w:ind w:firstLine="709"/>
        <w:jc w:val="both"/>
        <w:rPr>
          <w:sz w:val="24"/>
          <w:szCs w:val="24"/>
        </w:rPr>
      </w:pPr>
      <w:proofErr w:type="gramStart"/>
      <w:r w:rsidRPr="00780589">
        <w:rPr>
          <w:sz w:val="24"/>
          <w:szCs w:val="24"/>
        </w:rPr>
        <w:t xml:space="preserve">Поступления из областного и федерального бюджетов в бюджет района составили </w:t>
      </w:r>
      <w:r w:rsidR="009F75E3" w:rsidRPr="00780589">
        <w:rPr>
          <w:sz w:val="24"/>
          <w:szCs w:val="24"/>
        </w:rPr>
        <w:t>981 413,3</w:t>
      </w:r>
      <w:r w:rsidRPr="00780589">
        <w:rPr>
          <w:sz w:val="24"/>
          <w:szCs w:val="24"/>
        </w:rPr>
        <w:t xml:space="preserve"> тыс. рублей или </w:t>
      </w:r>
      <w:r w:rsidR="009F75E3" w:rsidRPr="00780589">
        <w:rPr>
          <w:sz w:val="24"/>
          <w:szCs w:val="24"/>
        </w:rPr>
        <w:t>71,4</w:t>
      </w:r>
      <w:r w:rsidRPr="00780589">
        <w:rPr>
          <w:sz w:val="24"/>
          <w:szCs w:val="24"/>
        </w:rPr>
        <w:t>% от общей суммы доходов.</w:t>
      </w:r>
      <w:proofErr w:type="gramEnd"/>
      <w:r w:rsidRPr="00780589">
        <w:rPr>
          <w:sz w:val="24"/>
          <w:szCs w:val="24"/>
        </w:rPr>
        <w:t xml:space="preserve"> Темп роста поступлений к 2023 году – </w:t>
      </w:r>
      <w:r w:rsidR="009F75E3" w:rsidRPr="00780589">
        <w:rPr>
          <w:sz w:val="24"/>
          <w:szCs w:val="24"/>
        </w:rPr>
        <w:t>119,0</w:t>
      </w:r>
      <w:r w:rsidRPr="00780589">
        <w:rPr>
          <w:sz w:val="24"/>
          <w:szCs w:val="24"/>
        </w:rPr>
        <w:t xml:space="preserve">%, в натуральном выражении увеличение безвозмездных поступлений из ФБ и </w:t>
      </w:r>
      <w:proofErr w:type="gramStart"/>
      <w:r w:rsidRPr="00780589">
        <w:rPr>
          <w:sz w:val="24"/>
          <w:szCs w:val="24"/>
        </w:rPr>
        <w:t>ОБ</w:t>
      </w:r>
      <w:proofErr w:type="gramEnd"/>
      <w:r w:rsidRPr="00780589">
        <w:rPr>
          <w:sz w:val="24"/>
          <w:szCs w:val="24"/>
        </w:rPr>
        <w:t xml:space="preserve"> составило </w:t>
      </w:r>
      <w:r w:rsidR="00EA6210" w:rsidRPr="00780589">
        <w:rPr>
          <w:sz w:val="24"/>
          <w:szCs w:val="24"/>
        </w:rPr>
        <w:t>156 922,5</w:t>
      </w:r>
      <w:r w:rsidRPr="00780589">
        <w:rPr>
          <w:sz w:val="24"/>
          <w:szCs w:val="24"/>
        </w:rPr>
        <w:t xml:space="preserve"> тыс. рублей. Б</w:t>
      </w:r>
      <w:r w:rsidRPr="00780589">
        <w:rPr>
          <w:sz w:val="24"/>
          <w:szCs w:val="24"/>
          <w:u w:val="single"/>
        </w:rPr>
        <w:t>о</w:t>
      </w:r>
      <w:r w:rsidRPr="00780589">
        <w:rPr>
          <w:sz w:val="24"/>
          <w:szCs w:val="24"/>
        </w:rPr>
        <w:t xml:space="preserve">льшая часть средств </w:t>
      </w:r>
      <w:proofErr w:type="gramStart"/>
      <w:r w:rsidRPr="00780589">
        <w:rPr>
          <w:sz w:val="24"/>
          <w:szCs w:val="24"/>
        </w:rPr>
        <w:t>имеет целевой характер и расходуется</w:t>
      </w:r>
      <w:proofErr w:type="gramEnd"/>
      <w:r w:rsidRPr="00780589">
        <w:rPr>
          <w:sz w:val="24"/>
          <w:szCs w:val="24"/>
        </w:rPr>
        <w:t xml:space="preserve"> на исполнение полномочий вышестоящих уровней власти, исполнение национальных проектов, достижение целевых показателей планов мероприятий (дорожных карт), софинансирование расходных обязательств </w:t>
      </w:r>
      <w:r w:rsidR="00EA6210" w:rsidRPr="00780589">
        <w:rPr>
          <w:sz w:val="24"/>
          <w:szCs w:val="24"/>
        </w:rPr>
        <w:t xml:space="preserve">бюджета </w:t>
      </w:r>
      <w:r w:rsidRPr="00780589">
        <w:rPr>
          <w:sz w:val="24"/>
          <w:szCs w:val="24"/>
        </w:rPr>
        <w:t xml:space="preserve">Парабельского района. </w:t>
      </w:r>
    </w:p>
    <w:p w:rsidR="003609B9" w:rsidRPr="00780589" w:rsidRDefault="003609B9" w:rsidP="009F75E3">
      <w:pPr>
        <w:widowControl w:val="0"/>
        <w:ind w:firstLine="709"/>
        <w:jc w:val="both"/>
        <w:rPr>
          <w:sz w:val="24"/>
          <w:szCs w:val="24"/>
        </w:rPr>
      </w:pPr>
      <w:r w:rsidRPr="00780589">
        <w:rPr>
          <w:sz w:val="24"/>
          <w:szCs w:val="24"/>
        </w:rPr>
        <w:t xml:space="preserve">Дотация в бюджет поступила в сумме 188 158,7  тыс. рублей, что составляет 100% от годовых назначений. </w:t>
      </w:r>
      <w:proofErr w:type="gramStart"/>
      <w:r w:rsidRPr="00780589">
        <w:rPr>
          <w:sz w:val="24"/>
          <w:szCs w:val="24"/>
        </w:rPr>
        <w:t>Темп роста к 2023 году составил 108,5%. В течение 2024 года сумма дотации была увеличена на 7 491,5 тыс. рублей, в том числе</w:t>
      </w:r>
      <w:r w:rsidR="00EA6210" w:rsidRPr="00780589">
        <w:rPr>
          <w:sz w:val="24"/>
          <w:szCs w:val="24"/>
        </w:rPr>
        <w:t>:</w:t>
      </w:r>
      <w:r w:rsidR="009F75E3" w:rsidRPr="00780589">
        <w:rPr>
          <w:sz w:val="24"/>
          <w:szCs w:val="24"/>
        </w:rPr>
        <w:t xml:space="preserve"> </w:t>
      </w:r>
      <w:r w:rsidRPr="00780589">
        <w:rPr>
          <w:sz w:val="24"/>
          <w:szCs w:val="24"/>
        </w:rPr>
        <w:t>в связи с повышением заработной платы работников бюджетной сферы на 5,1% с 01.10.2024 года 2 007,5 тыс. рублей, на оснащение кабинетов «Технологии» на 3 630,0 тыс. рублей, в целях недопущения образования просроченной кредиторской задолженности 1 854,0 тыс</w:t>
      </w:r>
      <w:proofErr w:type="gramEnd"/>
      <w:r w:rsidRPr="00780589">
        <w:rPr>
          <w:sz w:val="24"/>
          <w:szCs w:val="24"/>
        </w:rPr>
        <w:t xml:space="preserve">. рублей.  </w:t>
      </w:r>
    </w:p>
    <w:p w:rsidR="003609B9" w:rsidRPr="00780589" w:rsidRDefault="003609B9" w:rsidP="003609B9">
      <w:pPr>
        <w:widowControl w:val="0"/>
        <w:ind w:firstLine="709"/>
        <w:jc w:val="both"/>
        <w:rPr>
          <w:sz w:val="24"/>
          <w:szCs w:val="24"/>
        </w:rPr>
      </w:pPr>
      <w:r w:rsidRPr="00780589">
        <w:rPr>
          <w:sz w:val="24"/>
          <w:szCs w:val="24"/>
        </w:rPr>
        <w:t xml:space="preserve">Субсидии поступили в сумме </w:t>
      </w:r>
      <w:r w:rsidR="00EA6210" w:rsidRPr="00780589">
        <w:rPr>
          <w:sz w:val="24"/>
          <w:szCs w:val="24"/>
        </w:rPr>
        <w:t>285 359,7</w:t>
      </w:r>
      <w:r w:rsidRPr="00780589">
        <w:rPr>
          <w:sz w:val="24"/>
          <w:szCs w:val="24"/>
        </w:rPr>
        <w:t xml:space="preserve"> тыс. рублей, что составляет </w:t>
      </w:r>
      <w:r w:rsidR="00EA6210" w:rsidRPr="00780589">
        <w:rPr>
          <w:sz w:val="24"/>
          <w:szCs w:val="24"/>
        </w:rPr>
        <w:t>86,5</w:t>
      </w:r>
      <w:r w:rsidRPr="00780589">
        <w:rPr>
          <w:sz w:val="24"/>
          <w:szCs w:val="24"/>
        </w:rPr>
        <w:t xml:space="preserve">% от </w:t>
      </w:r>
      <w:r w:rsidR="00EA6210" w:rsidRPr="00780589">
        <w:rPr>
          <w:sz w:val="24"/>
          <w:szCs w:val="24"/>
        </w:rPr>
        <w:t>плановых назначений (330 044,3 тыс. рублей).</w:t>
      </w:r>
      <w:r w:rsidRPr="00780589">
        <w:rPr>
          <w:sz w:val="24"/>
          <w:szCs w:val="24"/>
        </w:rPr>
        <w:t xml:space="preserve"> Темп роста к аналогичному периоду прошлого года 129,7%.</w:t>
      </w:r>
      <w:r w:rsidR="00EA6210" w:rsidRPr="00780589">
        <w:rPr>
          <w:sz w:val="24"/>
          <w:szCs w:val="24"/>
        </w:rPr>
        <w:t xml:space="preserve"> Не полное исполнение обусловлено муниципальными контрактами на модернизацию школьных систем образования срок </w:t>
      </w:r>
      <w:proofErr w:type="gramStart"/>
      <w:r w:rsidR="00EA6210" w:rsidRPr="00780589">
        <w:rPr>
          <w:sz w:val="24"/>
          <w:szCs w:val="24"/>
        </w:rPr>
        <w:t>исполнени</w:t>
      </w:r>
      <w:r w:rsidR="00C04FD0" w:rsidRPr="00780589">
        <w:rPr>
          <w:sz w:val="24"/>
          <w:szCs w:val="24"/>
        </w:rPr>
        <w:t>я</w:t>
      </w:r>
      <w:proofErr w:type="gramEnd"/>
      <w:r w:rsidR="00C04FD0" w:rsidRPr="00780589">
        <w:rPr>
          <w:sz w:val="24"/>
          <w:szCs w:val="24"/>
        </w:rPr>
        <w:t xml:space="preserve"> которых приходится на 2025 год. Предоставление субсидий соответствует фактическому исполнению работ, производимых по графику.</w:t>
      </w:r>
    </w:p>
    <w:p w:rsidR="003609B9" w:rsidRPr="00780589" w:rsidRDefault="003609B9" w:rsidP="003609B9">
      <w:pPr>
        <w:widowControl w:val="0"/>
        <w:ind w:firstLine="709"/>
        <w:jc w:val="both"/>
        <w:rPr>
          <w:sz w:val="24"/>
          <w:szCs w:val="24"/>
        </w:rPr>
      </w:pPr>
      <w:r w:rsidRPr="00780589">
        <w:rPr>
          <w:sz w:val="24"/>
          <w:szCs w:val="24"/>
        </w:rPr>
        <w:t>Субвенции поступили в сумме 404 628,</w:t>
      </w:r>
      <w:r w:rsidR="00C04FD0" w:rsidRPr="00780589">
        <w:rPr>
          <w:sz w:val="24"/>
          <w:szCs w:val="24"/>
        </w:rPr>
        <w:t>4</w:t>
      </w:r>
      <w:r w:rsidRPr="00780589">
        <w:rPr>
          <w:sz w:val="24"/>
          <w:szCs w:val="24"/>
        </w:rPr>
        <w:t xml:space="preserve"> тыс. рублей, что составляет 99,6% от годовых назначений. </w:t>
      </w:r>
      <w:proofErr w:type="gramStart"/>
      <w:r w:rsidRPr="00780589">
        <w:rPr>
          <w:sz w:val="24"/>
          <w:szCs w:val="24"/>
        </w:rPr>
        <w:t>Темп роста к прошлому году – 111,6%. Субвенции на выполнение передаваемых полномочий субъектов Российской Федерации поступали на финансирование расходов на реализацию основных общеобразовательных программ; на реализацию основных общеобразовательных программ в дошкольных учреждениях; на поддержку отрасли культуры; на осуществление государственных полномочий по расчету и  предоставлению дотаций поселениям; на социальную поддержку детей-сирот и детей, оставшихся без попечения родителей;</w:t>
      </w:r>
      <w:proofErr w:type="gramEnd"/>
      <w:r w:rsidRPr="00780589">
        <w:rPr>
          <w:sz w:val="24"/>
          <w:szCs w:val="24"/>
        </w:rPr>
        <w:t xml:space="preserve"> на образование и организацию деятельности комиссий по делам несовершеннолетних и защите их прав; на социальную поддержку отдельных категорий детей, обучающихся в образовательных организациях. </w:t>
      </w:r>
    </w:p>
    <w:p w:rsidR="003609B9" w:rsidRPr="00780589" w:rsidRDefault="003609B9" w:rsidP="003609B9">
      <w:pPr>
        <w:widowControl w:val="0"/>
        <w:ind w:firstLine="709"/>
        <w:jc w:val="both"/>
        <w:rPr>
          <w:sz w:val="24"/>
          <w:szCs w:val="24"/>
        </w:rPr>
      </w:pPr>
      <w:r w:rsidRPr="00780589">
        <w:rPr>
          <w:sz w:val="24"/>
          <w:szCs w:val="24"/>
        </w:rPr>
        <w:t xml:space="preserve">Иные межбюджетные трансферты поступили в сумме </w:t>
      </w:r>
      <w:r w:rsidR="00C04FD0" w:rsidRPr="00780589">
        <w:rPr>
          <w:sz w:val="24"/>
          <w:szCs w:val="24"/>
        </w:rPr>
        <w:t>115 565,6</w:t>
      </w:r>
      <w:r w:rsidRPr="00780589">
        <w:rPr>
          <w:sz w:val="24"/>
          <w:szCs w:val="24"/>
        </w:rPr>
        <w:t xml:space="preserve"> тыс. рублей, что составляет 100% от годовых плановых назначений. Темп роста к 2023 году </w:t>
      </w:r>
      <w:r w:rsidR="00C04FD0" w:rsidRPr="00780589">
        <w:rPr>
          <w:sz w:val="24"/>
          <w:szCs w:val="24"/>
        </w:rPr>
        <w:t>140,7</w:t>
      </w:r>
      <w:r w:rsidRPr="00780589">
        <w:rPr>
          <w:sz w:val="24"/>
          <w:szCs w:val="24"/>
        </w:rPr>
        <w:t xml:space="preserve">%. </w:t>
      </w:r>
    </w:p>
    <w:p w:rsidR="003609B9" w:rsidRPr="00780589" w:rsidRDefault="003609B9" w:rsidP="003609B9">
      <w:pPr>
        <w:pStyle w:val="a3"/>
        <w:tabs>
          <w:tab w:val="left" w:pos="0"/>
        </w:tabs>
        <w:ind w:firstLine="709"/>
        <w:jc w:val="both"/>
      </w:pPr>
      <w:r w:rsidRPr="00780589">
        <w:rPr>
          <w:szCs w:val="24"/>
        </w:rPr>
        <w:t xml:space="preserve">Безвозмездные поступления по договорам социального партнерства составили </w:t>
      </w:r>
      <w:r w:rsidR="00C04FD0" w:rsidRPr="00780589">
        <w:rPr>
          <w:szCs w:val="24"/>
        </w:rPr>
        <w:t>2</w:t>
      </w:r>
      <w:r w:rsidRPr="00780589">
        <w:rPr>
          <w:szCs w:val="24"/>
        </w:rPr>
        <w:t>9 760,6 тыс. рублей. Темп роста к 2023 году – 90,8%</w:t>
      </w:r>
      <w:r w:rsidR="009069E6" w:rsidRPr="00780589">
        <w:rPr>
          <w:szCs w:val="24"/>
        </w:rPr>
        <w:t xml:space="preserve"> (поступления 2023 года 32 777,0 тыс. рублей)</w:t>
      </w:r>
      <w:r w:rsidRPr="00780589">
        <w:rPr>
          <w:szCs w:val="24"/>
        </w:rPr>
        <w:t xml:space="preserve">. В 2024 году </w:t>
      </w:r>
      <w:r w:rsidRPr="00780589">
        <w:rPr>
          <w:szCs w:val="24"/>
        </w:rPr>
        <w:lastRenderedPageBreak/>
        <w:t xml:space="preserve">финансовые вложения в развитие муниципального образования «Парабельский район» осуществили </w:t>
      </w:r>
      <w:proofErr w:type="spellStart"/>
      <w:r w:rsidRPr="00780589">
        <w:rPr>
          <w:szCs w:val="24"/>
        </w:rPr>
        <w:t>компании-недропользователи</w:t>
      </w:r>
      <w:proofErr w:type="spellEnd"/>
      <w:r w:rsidRPr="00780589">
        <w:rPr>
          <w:szCs w:val="24"/>
        </w:rPr>
        <w:t>, осуществляющие деятельность на нефтегазовых месторождениях Парабельского района, ООО «</w:t>
      </w:r>
      <w:proofErr w:type="spellStart"/>
      <w:r w:rsidRPr="00780589">
        <w:rPr>
          <w:szCs w:val="24"/>
        </w:rPr>
        <w:t>Газпромнефть-Восток</w:t>
      </w:r>
      <w:proofErr w:type="spellEnd"/>
      <w:r w:rsidRPr="00780589">
        <w:rPr>
          <w:szCs w:val="24"/>
        </w:rPr>
        <w:t>», АО «</w:t>
      </w:r>
      <w:proofErr w:type="spellStart"/>
      <w:r w:rsidRPr="00780589">
        <w:rPr>
          <w:szCs w:val="24"/>
        </w:rPr>
        <w:t>Томскнефть</w:t>
      </w:r>
      <w:proofErr w:type="spellEnd"/>
      <w:r w:rsidRPr="00780589">
        <w:rPr>
          <w:szCs w:val="24"/>
        </w:rPr>
        <w:t>» ВНК, ОАО «</w:t>
      </w:r>
      <w:proofErr w:type="spellStart"/>
      <w:r w:rsidRPr="00780589">
        <w:rPr>
          <w:szCs w:val="24"/>
        </w:rPr>
        <w:t>Востокгазпром</w:t>
      </w:r>
      <w:proofErr w:type="spellEnd"/>
      <w:r w:rsidRPr="00780589">
        <w:rPr>
          <w:szCs w:val="24"/>
        </w:rPr>
        <w:t xml:space="preserve">», ООО "Газпром </w:t>
      </w:r>
      <w:proofErr w:type="spellStart"/>
      <w:r w:rsidRPr="00780589">
        <w:rPr>
          <w:szCs w:val="24"/>
        </w:rPr>
        <w:t>трансгаз</w:t>
      </w:r>
      <w:proofErr w:type="spellEnd"/>
      <w:r w:rsidRPr="00780589">
        <w:rPr>
          <w:szCs w:val="24"/>
        </w:rPr>
        <w:t xml:space="preserve"> Томск".</w:t>
      </w:r>
      <w:r w:rsidRPr="00780589">
        <w:t xml:space="preserve"> </w:t>
      </w:r>
    </w:p>
    <w:p w:rsidR="006A2696" w:rsidRPr="00780589" w:rsidRDefault="006A2696" w:rsidP="00561C15">
      <w:pPr>
        <w:jc w:val="center"/>
        <w:rPr>
          <w:b/>
          <w:color w:val="000000"/>
          <w:sz w:val="24"/>
          <w:szCs w:val="24"/>
        </w:rPr>
      </w:pPr>
    </w:p>
    <w:p w:rsidR="008276AA" w:rsidRPr="00780589" w:rsidRDefault="008D1A01" w:rsidP="00561C15">
      <w:pPr>
        <w:jc w:val="center"/>
        <w:rPr>
          <w:b/>
          <w:color w:val="000000"/>
          <w:sz w:val="24"/>
          <w:szCs w:val="24"/>
        </w:rPr>
      </w:pPr>
      <w:r w:rsidRPr="00780589">
        <w:rPr>
          <w:b/>
          <w:color w:val="000000"/>
          <w:sz w:val="24"/>
          <w:szCs w:val="24"/>
        </w:rPr>
        <w:t>И</w:t>
      </w:r>
      <w:r w:rsidR="008276AA" w:rsidRPr="00780589">
        <w:rPr>
          <w:b/>
          <w:color w:val="000000"/>
          <w:sz w:val="24"/>
          <w:szCs w:val="24"/>
        </w:rPr>
        <w:t>сполнени</w:t>
      </w:r>
      <w:r w:rsidRPr="00780589">
        <w:rPr>
          <w:b/>
          <w:color w:val="000000"/>
          <w:sz w:val="24"/>
          <w:szCs w:val="24"/>
        </w:rPr>
        <w:t>е</w:t>
      </w:r>
      <w:r w:rsidR="008276AA" w:rsidRPr="00780589">
        <w:rPr>
          <w:b/>
          <w:color w:val="000000"/>
          <w:sz w:val="24"/>
          <w:szCs w:val="24"/>
        </w:rPr>
        <w:t xml:space="preserve"> расходной части бюджета </w:t>
      </w:r>
    </w:p>
    <w:p w:rsidR="006A2696" w:rsidRPr="00780589" w:rsidRDefault="006A2696" w:rsidP="00561C15">
      <w:pPr>
        <w:ind w:firstLine="709"/>
        <w:jc w:val="both"/>
        <w:rPr>
          <w:sz w:val="24"/>
          <w:szCs w:val="24"/>
        </w:rPr>
      </w:pPr>
    </w:p>
    <w:p w:rsidR="00323DD1" w:rsidRPr="00780589" w:rsidRDefault="00323DD1" w:rsidP="00561C15">
      <w:pPr>
        <w:ind w:firstLine="709"/>
        <w:jc w:val="both"/>
        <w:rPr>
          <w:sz w:val="24"/>
          <w:szCs w:val="24"/>
        </w:rPr>
      </w:pPr>
      <w:r w:rsidRPr="00780589">
        <w:rPr>
          <w:sz w:val="24"/>
          <w:szCs w:val="24"/>
        </w:rPr>
        <w:t>Расходы бюджета за 202</w:t>
      </w:r>
      <w:r w:rsidR="009069E6" w:rsidRPr="00780589">
        <w:rPr>
          <w:sz w:val="24"/>
          <w:szCs w:val="24"/>
        </w:rPr>
        <w:t>4</w:t>
      </w:r>
      <w:r w:rsidRPr="00780589">
        <w:rPr>
          <w:sz w:val="24"/>
          <w:szCs w:val="24"/>
        </w:rPr>
        <w:t xml:space="preserve"> год исполнены в сумме</w:t>
      </w:r>
      <w:r w:rsidR="008D1A01" w:rsidRPr="00780589">
        <w:rPr>
          <w:sz w:val="24"/>
          <w:szCs w:val="24"/>
        </w:rPr>
        <w:t xml:space="preserve"> </w:t>
      </w:r>
      <w:r w:rsidR="009069E6" w:rsidRPr="00780589">
        <w:rPr>
          <w:sz w:val="24"/>
          <w:szCs w:val="24"/>
        </w:rPr>
        <w:t>1 341 977,3</w:t>
      </w:r>
      <w:r w:rsidR="008D1A01" w:rsidRPr="00780589">
        <w:rPr>
          <w:sz w:val="24"/>
          <w:szCs w:val="24"/>
        </w:rPr>
        <w:t xml:space="preserve"> </w:t>
      </w:r>
      <w:r w:rsidRPr="00780589">
        <w:rPr>
          <w:sz w:val="24"/>
          <w:szCs w:val="24"/>
        </w:rPr>
        <w:t xml:space="preserve">тыс. рублей </w:t>
      </w:r>
      <w:r w:rsidR="009069E6" w:rsidRPr="00780589">
        <w:rPr>
          <w:sz w:val="24"/>
          <w:szCs w:val="24"/>
        </w:rPr>
        <w:t xml:space="preserve">или 92,1% плановых назначений </w:t>
      </w:r>
      <w:r w:rsidRPr="00780589">
        <w:rPr>
          <w:sz w:val="24"/>
          <w:szCs w:val="24"/>
        </w:rPr>
        <w:t xml:space="preserve">при плане </w:t>
      </w:r>
      <w:r w:rsidR="009069E6" w:rsidRPr="00780589">
        <w:rPr>
          <w:sz w:val="24"/>
          <w:szCs w:val="24"/>
        </w:rPr>
        <w:t>1 457 226,5</w:t>
      </w:r>
      <w:r w:rsidRPr="00780589">
        <w:rPr>
          <w:sz w:val="24"/>
          <w:szCs w:val="24"/>
        </w:rPr>
        <w:t xml:space="preserve"> тыс. рублей. К уровню 202</w:t>
      </w:r>
      <w:r w:rsidR="009069E6" w:rsidRPr="00780589">
        <w:rPr>
          <w:sz w:val="24"/>
          <w:szCs w:val="24"/>
        </w:rPr>
        <w:t>3</w:t>
      </w:r>
      <w:r w:rsidRPr="00780589">
        <w:rPr>
          <w:sz w:val="24"/>
          <w:szCs w:val="24"/>
        </w:rPr>
        <w:t xml:space="preserve"> года темп роста расходов составил </w:t>
      </w:r>
      <w:r w:rsidR="009069E6" w:rsidRPr="00780589">
        <w:rPr>
          <w:sz w:val="24"/>
          <w:szCs w:val="24"/>
        </w:rPr>
        <w:t>118,0</w:t>
      </w:r>
      <w:r w:rsidR="008D1A01" w:rsidRPr="00780589">
        <w:rPr>
          <w:sz w:val="24"/>
          <w:szCs w:val="24"/>
        </w:rPr>
        <w:t>%.</w:t>
      </w:r>
    </w:p>
    <w:p w:rsidR="008D1A01" w:rsidRPr="00780589" w:rsidRDefault="008D1A01" w:rsidP="00561C15">
      <w:pPr>
        <w:widowControl w:val="0"/>
        <w:ind w:firstLine="709"/>
        <w:jc w:val="center"/>
        <w:rPr>
          <w:sz w:val="24"/>
          <w:szCs w:val="24"/>
        </w:rPr>
      </w:pPr>
      <w:r w:rsidRPr="00780589">
        <w:rPr>
          <w:sz w:val="24"/>
          <w:szCs w:val="24"/>
        </w:rPr>
        <w:t>Структура расходов бюджета за 202</w:t>
      </w:r>
      <w:r w:rsidR="009069E6" w:rsidRPr="00780589">
        <w:rPr>
          <w:sz w:val="24"/>
          <w:szCs w:val="24"/>
        </w:rPr>
        <w:t>4</w:t>
      </w:r>
      <w:r w:rsidR="007639A1" w:rsidRPr="00780589">
        <w:rPr>
          <w:sz w:val="24"/>
          <w:szCs w:val="24"/>
        </w:rPr>
        <w:t xml:space="preserve"> </w:t>
      </w:r>
      <w:r w:rsidRPr="00780589">
        <w:rPr>
          <w:sz w:val="24"/>
          <w:szCs w:val="24"/>
        </w:rPr>
        <w:t xml:space="preserve">год в разрезе функциональной классификации  </w:t>
      </w:r>
    </w:p>
    <w:p w:rsidR="008D1A01" w:rsidRPr="00780589" w:rsidRDefault="008D1A01" w:rsidP="00561C15">
      <w:pPr>
        <w:widowControl w:val="0"/>
        <w:ind w:firstLine="709"/>
        <w:jc w:val="right"/>
      </w:pPr>
      <w:r w:rsidRPr="00780589">
        <w:t>тыс. рублей</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2"/>
        <w:gridCol w:w="1276"/>
        <w:gridCol w:w="1276"/>
        <w:gridCol w:w="1276"/>
        <w:gridCol w:w="1133"/>
        <w:gridCol w:w="1276"/>
        <w:gridCol w:w="850"/>
      </w:tblGrid>
      <w:tr w:rsidR="00F3786E" w:rsidRPr="00780589" w:rsidTr="00CA0DA2">
        <w:trPr>
          <w:trHeight w:val="1275"/>
          <w:tblHeader/>
        </w:trPr>
        <w:tc>
          <w:tcPr>
            <w:tcW w:w="709" w:type="dxa"/>
            <w:shd w:val="clear" w:color="auto" w:fill="auto"/>
            <w:vAlign w:val="center"/>
            <w:hideMark/>
          </w:tcPr>
          <w:p w:rsidR="00F3786E" w:rsidRPr="00780589" w:rsidRDefault="00F3786E" w:rsidP="00561C15">
            <w:pPr>
              <w:widowControl w:val="0"/>
              <w:ind w:left="-109" w:right="-107"/>
              <w:jc w:val="center"/>
              <w:rPr>
                <w:bCs/>
                <w:sz w:val="21"/>
                <w:szCs w:val="21"/>
              </w:rPr>
            </w:pPr>
            <w:r w:rsidRPr="00780589">
              <w:rPr>
                <w:bCs/>
                <w:sz w:val="21"/>
                <w:szCs w:val="21"/>
              </w:rPr>
              <w:t>Раздел</w:t>
            </w:r>
          </w:p>
        </w:tc>
        <w:tc>
          <w:tcPr>
            <w:tcW w:w="2552" w:type="dxa"/>
            <w:shd w:val="clear" w:color="auto" w:fill="auto"/>
            <w:vAlign w:val="center"/>
            <w:hideMark/>
          </w:tcPr>
          <w:p w:rsidR="00F3786E" w:rsidRPr="00780589" w:rsidRDefault="00F3786E" w:rsidP="00561C15">
            <w:pPr>
              <w:widowControl w:val="0"/>
              <w:jc w:val="center"/>
              <w:rPr>
                <w:sz w:val="21"/>
                <w:szCs w:val="21"/>
              </w:rPr>
            </w:pPr>
            <w:r w:rsidRPr="00780589">
              <w:rPr>
                <w:rFonts w:eastAsia="Batang"/>
                <w:sz w:val="21"/>
                <w:szCs w:val="21"/>
              </w:rPr>
              <w:t>Наименование раздела</w:t>
            </w:r>
          </w:p>
        </w:tc>
        <w:tc>
          <w:tcPr>
            <w:tcW w:w="1276" w:type="dxa"/>
            <w:shd w:val="clear" w:color="auto" w:fill="auto"/>
            <w:vAlign w:val="center"/>
            <w:hideMark/>
          </w:tcPr>
          <w:p w:rsidR="00F3786E" w:rsidRPr="00780589" w:rsidRDefault="00F3786E" w:rsidP="00CA0DA2">
            <w:pPr>
              <w:widowControl w:val="0"/>
              <w:ind w:left="-108" w:right="-107"/>
              <w:jc w:val="center"/>
            </w:pPr>
            <w:r w:rsidRPr="00780589">
              <w:rPr>
                <w:rFonts w:eastAsia="Batang"/>
              </w:rPr>
              <w:t>Бюджетные назначения 2023 года</w:t>
            </w:r>
          </w:p>
        </w:tc>
        <w:tc>
          <w:tcPr>
            <w:tcW w:w="1276" w:type="dxa"/>
            <w:vAlign w:val="center"/>
          </w:tcPr>
          <w:p w:rsidR="00F3786E" w:rsidRPr="00780589" w:rsidRDefault="00F3786E" w:rsidP="00CA0DA2">
            <w:pPr>
              <w:widowControl w:val="0"/>
              <w:ind w:left="-108" w:right="-107"/>
              <w:jc w:val="center"/>
            </w:pPr>
            <w:r w:rsidRPr="00780589">
              <w:rPr>
                <w:rFonts w:eastAsia="Batang"/>
              </w:rPr>
              <w:t>Бюджетные назначения 2024 года</w:t>
            </w:r>
          </w:p>
        </w:tc>
        <w:tc>
          <w:tcPr>
            <w:tcW w:w="1276" w:type="dxa"/>
            <w:shd w:val="clear" w:color="auto" w:fill="auto"/>
            <w:vAlign w:val="center"/>
            <w:hideMark/>
          </w:tcPr>
          <w:p w:rsidR="00CA0DA2" w:rsidRPr="00780589" w:rsidRDefault="00F3786E" w:rsidP="00CA0DA2">
            <w:pPr>
              <w:widowControl w:val="0"/>
              <w:ind w:left="-108" w:right="-107"/>
              <w:jc w:val="center"/>
              <w:rPr>
                <w:rFonts w:eastAsia="Batang"/>
              </w:rPr>
            </w:pPr>
            <w:r w:rsidRPr="00780589">
              <w:rPr>
                <w:rFonts w:eastAsia="Batang"/>
              </w:rPr>
              <w:t xml:space="preserve">Исполнено </w:t>
            </w:r>
          </w:p>
          <w:p w:rsidR="00F3786E" w:rsidRPr="00780589" w:rsidRDefault="00F3786E" w:rsidP="00CA0DA2">
            <w:pPr>
              <w:widowControl w:val="0"/>
              <w:ind w:left="-108" w:right="-107"/>
              <w:jc w:val="center"/>
            </w:pPr>
            <w:r w:rsidRPr="00780589">
              <w:rPr>
                <w:rFonts w:eastAsia="Batang"/>
              </w:rPr>
              <w:t>за 2024 год</w:t>
            </w:r>
          </w:p>
        </w:tc>
        <w:tc>
          <w:tcPr>
            <w:tcW w:w="1133" w:type="dxa"/>
            <w:shd w:val="clear" w:color="auto" w:fill="auto"/>
            <w:vAlign w:val="center"/>
            <w:hideMark/>
          </w:tcPr>
          <w:p w:rsidR="00CA0DA2" w:rsidRPr="00780589" w:rsidRDefault="00F3786E" w:rsidP="00CA0DA2">
            <w:pPr>
              <w:widowControl w:val="0"/>
              <w:ind w:left="-108" w:right="-107"/>
              <w:jc w:val="center"/>
              <w:rPr>
                <w:rFonts w:eastAsia="Batang"/>
              </w:rPr>
            </w:pPr>
            <w:r w:rsidRPr="00780589">
              <w:rPr>
                <w:rFonts w:eastAsia="Batang"/>
              </w:rPr>
              <w:t xml:space="preserve">Исполнение </w:t>
            </w:r>
          </w:p>
          <w:p w:rsidR="00F3786E" w:rsidRPr="00780589" w:rsidRDefault="00F3786E" w:rsidP="00CA0DA2">
            <w:pPr>
              <w:widowControl w:val="0"/>
              <w:ind w:left="-108" w:right="-107"/>
              <w:jc w:val="center"/>
            </w:pPr>
            <w:r w:rsidRPr="00780589">
              <w:rPr>
                <w:rFonts w:eastAsia="Batang"/>
              </w:rPr>
              <w:t>2024 года</w:t>
            </w:r>
            <w:proofErr w:type="gramStart"/>
            <w:r w:rsidRPr="00780589">
              <w:rPr>
                <w:rFonts w:eastAsia="Batang"/>
              </w:rPr>
              <w:t xml:space="preserve"> (%)</w:t>
            </w:r>
            <w:proofErr w:type="gramEnd"/>
          </w:p>
        </w:tc>
        <w:tc>
          <w:tcPr>
            <w:tcW w:w="1276" w:type="dxa"/>
            <w:shd w:val="clear" w:color="auto" w:fill="auto"/>
            <w:vAlign w:val="center"/>
            <w:hideMark/>
          </w:tcPr>
          <w:p w:rsidR="00CA0DA2" w:rsidRPr="00780589" w:rsidRDefault="00F3786E" w:rsidP="00CA0DA2">
            <w:pPr>
              <w:widowControl w:val="0"/>
              <w:ind w:left="-108" w:right="-107"/>
              <w:jc w:val="center"/>
              <w:rPr>
                <w:rFonts w:eastAsia="Batang"/>
              </w:rPr>
            </w:pPr>
            <w:r w:rsidRPr="00780589">
              <w:rPr>
                <w:rFonts w:eastAsia="Batang"/>
              </w:rPr>
              <w:t xml:space="preserve">Темп роста исполнения 2024 к 2023 году </w:t>
            </w:r>
          </w:p>
          <w:p w:rsidR="00F3786E" w:rsidRPr="00780589" w:rsidRDefault="00F3786E" w:rsidP="00CA0DA2">
            <w:pPr>
              <w:widowControl w:val="0"/>
              <w:ind w:left="-108" w:right="-107"/>
              <w:jc w:val="center"/>
            </w:pPr>
            <w:r w:rsidRPr="00780589">
              <w:rPr>
                <w:rFonts w:eastAsia="Batang"/>
              </w:rPr>
              <w:t>(%)</w:t>
            </w:r>
          </w:p>
        </w:tc>
        <w:tc>
          <w:tcPr>
            <w:tcW w:w="850" w:type="dxa"/>
            <w:shd w:val="clear" w:color="auto" w:fill="auto"/>
            <w:vAlign w:val="center"/>
            <w:hideMark/>
          </w:tcPr>
          <w:p w:rsidR="00CA0DA2" w:rsidRPr="00780589" w:rsidRDefault="00F3786E" w:rsidP="00CA0DA2">
            <w:pPr>
              <w:widowControl w:val="0"/>
              <w:ind w:left="-108" w:right="-107"/>
              <w:jc w:val="center"/>
            </w:pPr>
            <w:r w:rsidRPr="00780589">
              <w:t xml:space="preserve">Доля в расходах </w:t>
            </w:r>
          </w:p>
          <w:p w:rsidR="00F3786E" w:rsidRPr="00780589" w:rsidRDefault="00F3786E" w:rsidP="00CA0DA2">
            <w:pPr>
              <w:widowControl w:val="0"/>
              <w:ind w:left="-108" w:right="-107"/>
              <w:jc w:val="center"/>
            </w:pPr>
            <w:r w:rsidRPr="00780589">
              <w:t>(%)</w:t>
            </w:r>
          </w:p>
        </w:tc>
      </w:tr>
      <w:tr w:rsidR="00F3786E" w:rsidRPr="00780589" w:rsidTr="00CA0DA2">
        <w:trPr>
          <w:trHeight w:val="120"/>
          <w:tblHeader/>
        </w:trPr>
        <w:tc>
          <w:tcPr>
            <w:tcW w:w="709" w:type="dxa"/>
            <w:shd w:val="clear" w:color="auto" w:fill="auto"/>
            <w:vAlign w:val="center"/>
            <w:hideMark/>
          </w:tcPr>
          <w:p w:rsidR="00F3786E" w:rsidRPr="00780589" w:rsidRDefault="00F3786E" w:rsidP="00561C15">
            <w:pPr>
              <w:widowControl w:val="0"/>
              <w:jc w:val="center"/>
              <w:rPr>
                <w:bCs/>
                <w:sz w:val="21"/>
                <w:szCs w:val="21"/>
              </w:rPr>
            </w:pPr>
            <w:r w:rsidRPr="00780589">
              <w:rPr>
                <w:bCs/>
                <w:sz w:val="21"/>
                <w:szCs w:val="21"/>
              </w:rPr>
              <w:t>1</w:t>
            </w:r>
          </w:p>
        </w:tc>
        <w:tc>
          <w:tcPr>
            <w:tcW w:w="2552" w:type="dxa"/>
            <w:shd w:val="clear" w:color="auto" w:fill="auto"/>
            <w:vAlign w:val="center"/>
            <w:hideMark/>
          </w:tcPr>
          <w:p w:rsidR="00F3786E" w:rsidRPr="00780589" w:rsidRDefault="00F3786E" w:rsidP="00561C15">
            <w:pPr>
              <w:widowControl w:val="0"/>
              <w:jc w:val="center"/>
              <w:rPr>
                <w:sz w:val="21"/>
                <w:szCs w:val="21"/>
              </w:rPr>
            </w:pPr>
            <w:r w:rsidRPr="00780589">
              <w:rPr>
                <w:rFonts w:eastAsia="Batang"/>
                <w:sz w:val="21"/>
                <w:szCs w:val="21"/>
              </w:rPr>
              <w:t>2</w:t>
            </w:r>
          </w:p>
        </w:tc>
        <w:tc>
          <w:tcPr>
            <w:tcW w:w="1276" w:type="dxa"/>
            <w:shd w:val="clear" w:color="auto" w:fill="auto"/>
            <w:noWrap/>
            <w:vAlign w:val="center"/>
            <w:hideMark/>
          </w:tcPr>
          <w:p w:rsidR="00F3786E" w:rsidRPr="00780589" w:rsidRDefault="00F3786E" w:rsidP="00561C15">
            <w:pPr>
              <w:widowControl w:val="0"/>
              <w:jc w:val="center"/>
              <w:rPr>
                <w:sz w:val="21"/>
                <w:szCs w:val="21"/>
              </w:rPr>
            </w:pPr>
            <w:r w:rsidRPr="00780589">
              <w:rPr>
                <w:sz w:val="21"/>
                <w:szCs w:val="21"/>
              </w:rPr>
              <w:t>3</w:t>
            </w:r>
          </w:p>
        </w:tc>
        <w:tc>
          <w:tcPr>
            <w:tcW w:w="1276" w:type="dxa"/>
          </w:tcPr>
          <w:p w:rsidR="00F3786E" w:rsidRPr="00780589" w:rsidRDefault="00CA0DA2" w:rsidP="00561C15">
            <w:pPr>
              <w:widowControl w:val="0"/>
              <w:jc w:val="center"/>
              <w:rPr>
                <w:sz w:val="21"/>
                <w:szCs w:val="21"/>
              </w:rPr>
            </w:pPr>
            <w:r w:rsidRPr="00780589">
              <w:rPr>
                <w:sz w:val="21"/>
                <w:szCs w:val="21"/>
              </w:rPr>
              <w:t>4</w:t>
            </w:r>
          </w:p>
        </w:tc>
        <w:tc>
          <w:tcPr>
            <w:tcW w:w="1276" w:type="dxa"/>
            <w:shd w:val="clear" w:color="auto" w:fill="auto"/>
            <w:noWrap/>
            <w:vAlign w:val="center"/>
            <w:hideMark/>
          </w:tcPr>
          <w:p w:rsidR="00F3786E" w:rsidRPr="00780589" w:rsidRDefault="00CA0DA2" w:rsidP="00561C15">
            <w:pPr>
              <w:widowControl w:val="0"/>
              <w:jc w:val="center"/>
              <w:rPr>
                <w:sz w:val="21"/>
                <w:szCs w:val="21"/>
              </w:rPr>
            </w:pPr>
            <w:r w:rsidRPr="00780589">
              <w:rPr>
                <w:sz w:val="21"/>
                <w:szCs w:val="21"/>
              </w:rPr>
              <w:t>5</w:t>
            </w:r>
          </w:p>
        </w:tc>
        <w:tc>
          <w:tcPr>
            <w:tcW w:w="1133" w:type="dxa"/>
            <w:shd w:val="clear" w:color="auto" w:fill="auto"/>
            <w:noWrap/>
            <w:vAlign w:val="center"/>
            <w:hideMark/>
          </w:tcPr>
          <w:p w:rsidR="00F3786E" w:rsidRPr="00780589" w:rsidRDefault="00CA0DA2" w:rsidP="00561C15">
            <w:pPr>
              <w:widowControl w:val="0"/>
              <w:ind w:left="-111" w:right="-107"/>
              <w:jc w:val="center"/>
              <w:rPr>
                <w:sz w:val="21"/>
                <w:szCs w:val="21"/>
              </w:rPr>
            </w:pPr>
            <w:r w:rsidRPr="00780589">
              <w:rPr>
                <w:rFonts w:eastAsia="Batang"/>
                <w:sz w:val="21"/>
                <w:szCs w:val="21"/>
              </w:rPr>
              <w:t>6</w:t>
            </w:r>
          </w:p>
        </w:tc>
        <w:tc>
          <w:tcPr>
            <w:tcW w:w="1276" w:type="dxa"/>
            <w:shd w:val="clear" w:color="auto" w:fill="auto"/>
            <w:noWrap/>
            <w:vAlign w:val="center"/>
            <w:hideMark/>
          </w:tcPr>
          <w:p w:rsidR="00F3786E" w:rsidRPr="00780589" w:rsidRDefault="00F3786E" w:rsidP="00561C15">
            <w:pPr>
              <w:widowControl w:val="0"/>
              <w:jc w:val="center"/>
              <w:rPr>
                <w:sz w:val="21"/>
                <w:szCs w:val="21"/>
              </w:rPr>
            </w:pPr>
            <w:r w:rsidRPr="00780589">
              <w:rPr>
                <w:rFonts w:eastAsia="Batang"/>
                <w:sz w:val="21"/>
                <w:szCs w:val="21"/>
              </w:rPr>
              <w:t>7</w:t>
            </w:r>
          </w:p>
        </w:tc>
        <w:tc>
          <w:tcPr>
            <w:tcW w:w="850" w:type="dxa"/>
            <w:shd w:val="clear" w:color="auto" w:fill="auto"/>
            <w:vAlign w:val="center"/>
            <w:hideMark/>
          </w:tcPr>
          <w:p w:rsidR="00F3786E" w:rsidRPr="00780589" w:rsidRDefault="00F3786E" w:rsidP="00561C15">
            <w:pPr>
              <w:widowControl w:val="0"/>
              <w:jc w:val="center"/>
              <w:rPr>
                <w:sz w:val="21"/>
                <w:szCs w:val="21"/>
              </w:rPr>
            </w:pPr>
            <w:r w:rsidRPr="00780589">
              <w:rPr>
                <w:sz w:val="21"/>
                <w:szCs w:val="21"/>
              </w:rPr>
              <w:t>8</w:t>
            </w:r>
          </w:p>
        </w:tc>
      </w:tr>
      <w:tr w:rsidR="00CA0DA2" w:rsidRPr="00780589" w:rsidTr="00CA0DA2">
        <w:trPr>
          <w:trHeight w:val="255"/>
        </w:trPr>
        <w:tc>
          <w:tcPr>
            <w:tcW w:w="709" w:type="dxa"/>
            <w:shd w:val="clear" w:color="auto" w:fill="auto"/>
            <w:noWrap/>
            <w:vAlign w:val="center"/>
            <w:hideMark/>
          </w:tcPr>
          <w:p w:rsidR="00CA0DA2" w:rsidRPr="00780589" w:rsidRDefault="00CA0DA2" w:rsidP="00561C15">
            <w:pPr>
              <w:widowControl w:val="0"/>
              <w:jc w:val="center"/>
              <w:rPr>
                <w:b/>
                <w:bCs/>
                <w:sz w:val="21"/>
                <w:szCs w:val="21"/>
              </w:rPr>
            </w:pPr>
            <w:r w:rsidRPr="00780589">
              <w:rPr>
                <w:b/>
                <w:bCs/>
                <w:sz w:val="21"/>
                <w:szCs w:val="21"/>
              </w:rPr>
              <w:t> </w:t>
            </w:r>
          </w:p>
        </w:tc>
        <w:tc>
          <w:tcPr>
            <w:tcW w:w="2552" w:type="dxa"/>
            <w:shd w:val="clear" w:color="auto" w:fill="auto"/>
            <w:noWrap/>
            <w:vAlign w:val="center"/>
            <w:hideMark/>
          </w:tcPr>
          <w:p w:rsidR="00CA0DA2" w:rsidRPr="00780589" w:rsidRDefault="00CA0DA2" w:rsidP="00561C15">
            <w:pPr>
              <w:widowControl w:val="0"/>
              <w:rPr>
                <w:b/>
                <w:bCs/>
                <w:sz w:val="21"/>
                <w:szCs w:val="21"/>
              </w:rPr>
            </w:pPr>
            <w:r w:rsidRPr="00780589">
              <w:rPr>
                <w:b/>
                <w:bCs/>
                <w:sz w:val="21"/>
                <w:szCs w:val="21"/>
              </w:rPr>
              <w:t>Итого</w:t>
            </w:r>
          </w:p>
        </w:tc>
        <w:tc>
          <w:tcPr>
            <w:tcW w:w="1276" w:type="dxa"/>
            <w:shd w:val="clear" w:color="auto" w:fill="auto"/>
            <w:vAlign w:val="bottom"/>
            <w:hideMark/>
          </w:tcPr>
          <w:p w:rsidR="00CA0DA2" w:rsidRPr="00780589" w:rsidRDefault="00CA0DA2">
            <w:pPr>
              <w:jc w:val="right"/>
              <w:rPr>
                <w:sz w:val="21"/>
                <w:szCs w:val="21"/>
              </w:rPr>
            </w:pPr>
            <w:r w:rsidRPr="00780589">
              <w:rPr>
                <w:sz w:val="21"/>
                <w:szCs w:val="21"/>
              </w:rPr>
              <w:t>1 137 415,4</w:t>
            </w:r>
          </w:p>
        </w:tc>
        <w:tc>
          <w:tcPr>
            <w:tcW w:w="1276" w:type="dxa"/>
            <w:vAlign w:val="bottom"/>
          </w:tcPr>
          <w:p w:rsidR="00CA0DA2" w:rsidRPr="00780589" w:rsidRDefault="00CA0DA2">
            <w:pPr>
              <w:jc w:val="right"/>
              <w:rPr>
                <w:sz w:val="21"/>
                <w:szCs w:val="21"/>
              </w:rPr>
            </w:pPr>
            <w:r w:rsidRPr="00780589">
              <w:rPr>
                <w:sz w:val="21"/>
                <w:szCs w:val="21"/>
              </w:rPr>
              <w:t>1 457 226,5</w:t>
            </w:r>
          </w:p>
        </w:tc>
        <w:tc>
          <w:tcPr>
            <w:tcW w:w="1276" w:type="dxa"/>
            <w:shd w:val="clear" w:color="auto" w:fill="auto"/>
            <w:vAlign w:val="bottom"/>
            <w:hideMark/>
          </w:tcPr>
          <w:p w:rsidR="00CA0DA2" w:rsidRPr="00780589" w:rsidRDefault="00CA0DA2">
            <w:pPr>
              <w:jc w:val="right"/>
              <w:rPr>
                <w:sz w:val="21"/>
                <w:szCs w:val="21"/>
              </w:rPr>
            </w:pPr>
            <w:r w:rsidRPr="00780589">
              <w:rPr>
                <w:sz w:val="21"/>
                <w:szCs w:val="21"/>
              </w:rPr>
              <w:t>1 341 977,3</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92,1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118,0</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100,0</w:t>
            </w:r>
          </w:p>
        </w:tc>
      </w:tr>
      <w:tr w:rsidR="00CA0DA2" w:rsidRPr="00780589" w:rsidTr="00CA0DA2">
        <w:trPr>
          <w:trHeight w:val="510"/>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0100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Общегосударственные вопросы</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99 579,1</w:t>
            </w:r>
          </w:p>
        </w:tc>
        <w:tc>
          <w:tcPr>
            <w:tcW w:w="1276" w:type="dxa"/>
            <w:vAlign w:val="bottom"/>
          </w:tcPr>
          <w:p w:rsidR="00CA0DA2" w:rsidRPr="00780589" w:rsidRDefault="00CA0DA2">
            <w:pPr>
              <w:jc w:val="right"/>
              <w:rPr>
                <w:sz w:val="21"/>
                <w:szCs w:val="21"/>
              </w:rPr>
            </w:pPr>
            <w:r w:rsidRPr="00780589">
              <w:rPr>
                <w:sz w:val="21"/>
                <w:szCs w:val="21"/>
              </w:rPr>
              <w:t>106 673,4</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103 606,2</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97,1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104,0</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7,7</w:t>
            </w:r>
          </w:p>
        </w:tc>
      </w:tr>
      <w:tr w:rsidR="00CA0DA2" w:rsidRPr="00780589" w:rsidTr="00CA0DA2">
        <w:trPr>
          <w:trHeight w:val="138"/>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0200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Национальная оборона</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1 041,3</w:t>
            </w:r>
          </w:p>
        </w:tc>
        <w:tc>
          <w:tcPr>
            <w:tcW w:w="1276" w:type="dxa"/>
            <w:vAlign w:val="bottom"/>
          </w:tcPr>
          <w:p w:rsidR="00CA0DA2" w:rsidRPr="00780589" w:rsidRDefault="00CA0DA2">
            <w:pPr>
              <w:jc w:val="right"/>
              <w:rPr>
                <w:sz w:val="21"/>
                <w:szCs w:val="21"/>
              </w:rPr>
            </w:pPr>
            <w:r w:rsidRPr="00780589">
              <w:rPr>
                <w:sz w:val="21"/>
                <w:szCs w:val="21"/>
              </w:rPr>
              <w:t>1 306,4</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1 045,7</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80,0</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100,4</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0,1</w:t>
            </w:r>
          </w:p>
        </w:tc>
      </w:tr>
      <w:tr w:rsidR="00CA0DA2" w:rsidRPr="00780589" w:rsidTr="00CA0DA2">
        <w:trPr>
          <w:trHeight w:val="224"/>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0300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Национальная безопасность и правоохранительная деятельность</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582,2</w:t>
            </w:r>
          </w:p>
        </w:tc>
        <w:tc>
          <w:tcPr>
            <w:tcW w:w="1276" w:type="dxa"/>
            <w:vAlign w:val="bottom"/>
          </w:tcPr>
          <w:p w:rsidR="00CA0DA2" w:rsidRPr="00780589" w:rsidRDefault="00CA0DA2">
            <w:pPr>
              <w:jc w:val="right"/>
              <w:rPr>
                <w:sz w:val="21"/>
                <w:szCs w:val="21"/>
              </w:rPr>
            </w:pPr>
            <w:r w:rsidRPr="00780589">
              <w:rPr>
                <w:sz w:val="21"/>
                <w:szCs w:val="21"/>
              </w:rPr>
              <w:t>1 115,1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938,5</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84,2</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161,2</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0,1</w:t>
            </w:r>
          </w:p>
        </w:tc>
      </w:tr>
      <w:tr w:rsidR="00CA0DA2" w:rsidRPr="00780589" w:rsidTr="00CA0DA2">
        <w:trPr>
          <w:trHeight w:val="60"/>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0400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Национальная экономика</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81 073,9</w:t>
            </w:r>
          </w:p>
        </w:tc>
        <w:tc>
          <w:tcPr>
            <w:tcW w:w="1276" w:type="dxa"/>
            <w:vAlign w:val="bottom"/>
          </w:tcPr>
          <w:p w:rsidR="00CA0DA2" w:rsidRPr="00780589" w:rsidRDefault="00CA0DA2">
            <w:pPr>
              <w:jc w:val="right"/>
              <w:rPr>
                <w:sz w:val="21"/>
                <w:szCs w:val="21"/>
              </w:rPr>
            </w:pPr>
            <w:r w:rsidRPr="00780589">
              <w:rPr>
                <w:sz w:val="21"/>
                <w:szCs w:val="21"/>
              </w:rPr>
              <w:t>71 074,4</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70 235,9</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98,8</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86,6</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5,2</w:t>
            </w:r>
          </w:p>
        </w:tc>
      </w:tr>
      <w:tr w:rsidR="00CA0DA2" w:rsidRPr="00780589" w:rsidTr="00CA0DA2">
        <w:trPr>
          <w:trHeight w:val="392"/>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0500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Жилищно-коммунальное хозяйство</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89 267,5</w:t>
            </w:r>
          </w:p>
        </w:tc>
        <w:tc>
          <w:tcPr>
            <w:tcW w:w="1276" w:type="dxa"/>
            <w:vAlign w:val="bottom"/>
          </w:tcPr>
          <w:p w:rsidR="00CA0DA2" w:rsidRPr="00780589" w:rsidRDefault="00CA0DA2">
            <w:pPr>
              <w:jc w:val="right"/>
              <w:rPr>
                <w:sz w:val="21"/>
                <w:szCs w:val="21"/>
              </w:rPr>
            </w:pPr>
            <w:r w:rsidRPr="00780589">
              <w:rPr>
                <w:sz w:val="21"/>
                <w:szCs w:val="21"/>
              </w:rPr>
              <w:t>138 564,1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120 599,5</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87,0</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135,1</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9,0</w:t>
            </w:r>
          </w:p>
        </w:tc>
      </w:tr>
      <w:tr w:rsidR="00CA0DA2" w:rsidRPr="00780589" w:rsidTr="00CA0DA2">
        <w:trPr>
          <w:trHeight w:val="118"/>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0600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Охрана окружающей среды</w:t>
            </w:r>
          </w:p>
        </w:tc>
        <w:tc>
          <w:tcPr>
            <w:tcW w:w="1276" w:type="dxa"/>
            <w:shd w:val="clear" w:color="auto" w:fill="auto"/>
            <w:vAlign w:val="bottom"/>
            <w:hideMark/>
          </w:tcPr>
          <w:p w:rsidR="00CA0DA2" w:rsidRPr="00780589" w:rsidRDefault="00A159B5">
            <w:pPr>
              <w:jc w:val="right"/>
              <w:rPr>
                <w:sz w:val="21"/>
                <w:szCs w:val="21"/>
              </w:rPr>
            </w:pPr>
            <w:r w:rsidRPr="00780589">
              <w:rPr>
                <w:sz w:val="21"/>
                <w:szCs w:val="21"/>
              </w:rPr>
              <w:t>0,0</w:t>
            </w:r>
          </w:p>
        </w:tc>
        <w:tc>
          <w:tcPr>
            <w:tcW w:w="1276" w:type="dxa"/>
            <w:vAlign w:val="bottom"/>
          </w:tcPr>
          <w:p w:rsidR="00CA0DA2" w:rsidRPr="00780589" w:rsidRDefault="00CA0DA2">
            <w:pPr>
              <w:jc w:val="right"/>
              <w:rPr>
                <w:sz w:val="21"/>
                <w:szCs w:val="21"/>
              </w:rPr>
            </w:pPr>
            <w:r w:rsidRPr="00780589">
              <w:rPr>
                <w:sz w:val="21"/>
                <w:szCs w:val="21"/>
              </w:rPr>
              <w:t>41 423,1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2 758,5</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6,7</w:t>
            </w:r>
          </w:p>
        </w:tc>
        <w:tc>
          <w:tcPr>
            <w:tcW w:w="1276" w:type="dxa"/>
            <w:shd w:val="clear" w:color="auto" w:fill="auto"/>
            <w:noWrap/>
            <w:vAlign w:val="bottom"/>
            <w:hideMark/>
          </w:tcPr>
          <w:p w:rsidR="00CA0DA2" w:rsidRPr="00780589" w:rsidRDefault="00A159B5">
            <w:pPr>
              <w:jc w:val="right"/>
              <w:rPr>
                <w:sz w:val="21"/>
                <w:szCs w:val="21"/>
              </w:rPr>
            </w:pPr>
            <w:r w:rsidRPr="00780589">
              <w:rPr>
                <w:sz w:val="21"/>
                <w:szCs w:val="21"/>
              </w:rPr>
              <w:t>-</w:t>
            </w:r>
            <w:r w:rsidR="00CA0DA2" w:rsidRPr="00780589">
              <w:rPr>
                <w:sz w:val="21"/>
                <w:szCs w:val="21"/>
              </w:rPr>
              <w:t> </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0,2</w:t>
            </w:r>
          </w:p>
        </w:tc>
      </w:tr>
      <w:tr w:rsidR="00CA0DA2" w:rsidRPr="00780589" w:rsidTr="00CA0DA2">
        <w:trPr>
          <w:trHeight w:val="255"/>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0700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Образование</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644 776,4</w:t>
            </w:r>
          </w:p>
        </w:tc>
        <w:tc>
          <w:tcPr>
            <w:tcW w:w="1276" w:type="dxa"/>
            <w:vAlign w:val="bottom"/>
          </w:tcPr>
          <w:p w:rsidR="00CA0DA2" w:rsidRPr="00780589" w:rsidRDefault="00CA0DA2">
            <w:pPr>
              <w:jc w:val="right"/>
              <w:rPr>
                <w:sz w:val="21"/>
                <w:szCs w:val="21"/>
              </w:rPr>
            </w:pPr>
            <w:r w:rsidRPr="00780589">
              <w:rPr>
                <w:sz w:val="21"/>
                <w:szCs w:val="21"/>
              </w:rPr>
              <w:t>867 561,7</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815 219,5</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94,0</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126,4</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60,7</w:t>
            </w:r>
          </w:p>
        </w:tc>
      </w:tr>
      <w:tr w:rsidR="00CA0DA2" w:rsidRPr="00780589" w:rsidTr="00CA0DA2">
        <w:trPr>
          <w:trHeight w:val="154"/>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0800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Культура и кинематография</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146 563,8</w:t>
            </w:r>
          </w:p>
        </w:tc>
        <w:tc>
          <w:tcPr>
            <w:tcW w:w="1276" w:type="dxa"/>
            <w:vAlign w:val="bottom"/>
          </w:tcPr>
          <w:p w:rsidR="00CA0DA2" w:rsidRPr="00780589" w:rsidRDefault="00CA0DA2">
            <w:pPr>
              <w:jc w:val="right"/>
              <w:rPr>
                <w:sz w:val="21"/>
                <w:szCs w:val="21"/>
              </w:rPr>
            </w:pPr>
            <w:r w:rsidRPr="00780589">
              <w:rPr>
                <w:sz w:val="21"/>
                <w:szCs w:val="21"/>
              </w:rPr>
              <w:t>137 493,4</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137 312,8</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99,9</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93,7</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10,2</w:t>
            </w:r>
          </w:p>
        </w:tc>
      </w:tr>
      <w:tr w:rsidR="00CA0DA2" w:rsidRPr="00780589" w:rsidTr="00CA0DA2">
        <w:trPr>
          <w:trHeight w:val="255"/>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1000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Социальная политика</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18 401,9</w:t>
            </w:r>
          </w:p>
        </w:tc>
        <w:tc>
          <w:tcPr>
            <w:tcW w:w="1276" w:type="dxa"/>
            <w:vAlign w:val="bottom"/>
          </w:tcPr>
          <w:p w:rsidR="00CA0DA2" w:rsidRPr="00780589" w:rsidRDefault="00CA0DA2">
            <w:pPr>
              <w:jc w:val="right"/>
              <w:rPr>
                <w:sz w:val="21"/>
                <w:szCs w:val="21"/>
              </w:rPr>
            </w:pPr>
            <w:r w:rsidRPr="00780589">
              <w:rPr>
                <w:sz w:val="21"/>
                <w:szCs w:val="21"/>
              </w:rPr>
              <w:t>26 850,1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25 155,3</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93,7</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136,7</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1,9</w:t>
            </w:r>
          </w:p>
        </w:tc>
      </w:tr>
      <w:tr w:rsidR="00CA0DA2" w:rsidRPr="00780589" w:rsidTr="00CA0DA2">
        <w:trPr>
          <w:trHeight w:val="510"/>
        </w:trPr>
        <w:tc>
          <w:tcPr>
            <w:tcW w:w="709" w:type="dxa"/>
            <w:shd w:val="clear" w:color="auto" w:fill="auto"/>
            <w:vAlign w:val="center"/>
            <w:hideMark/>
          </w:tcPr>
          <w:p w:rsidR="00CA0DA2" w:rsidRPr="00780589" w:rsidRDefault="00CA0DA2" w:rsidP="00561C15">
            <w:pPr>
              <w:widowControl w:val="0"/>
              <w:jc w:val="center"/>
              <w:rPr>
                <w:sz w:val="21"/>
                <w:szCs w:val="21"/>
              </w:rPr>
            </w:pPr>
            <w:r w:rsidRPr="00780589">
              <w:rPr>
                <w:sz w:val="21"/>
                <w:szCs w:val="21"/>
              </w:rPr>
              <w:t>1100</w:t>
            </w:r>
          </w:p>
        </w:tc>
        <w:tc>
          <w:tcPr>
            <w:tcW w:w="2552" w:type="dxa"/>
            <w:shd w:val="clear" w:color="auto" w:fill="auto"/>
            <w:vAlign w:val="center"/>
            <w:hideMark/>
          </w:tcPr>
          <w:p w:rsidR="00CA0DA2" w:rsidRPr="00780589" w:rsidRDefault="00CA0DA2" w:rsidP="00561C15">
            <w:pPr>
              <w:widowControl w:val="0"/>
              <w:rPr>
                <w:sz w:val="21"/>
                <w:szCs w:val="21"/>
              </w:rPr>
            </w:pPr>
            <w:r w:rsidRPr="00780589">
              <w:rPr>
                <w:sz w:val="21"/>
                <w:szCs w:val="21"/>
              </w:rPr>
              <w:t>Физическая культура и спорт</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7 790,4</w:t>
            </w:r>
          </w:p>
        </w:tc>
        <w:tc>
          <w:tcPr>
            <w:tcW w:w="1276" w:type="dxa"/>
            <w:vAlign w:val="bottom"/>
          </w:tcPr>
          <w:p w:rsidR="00CA0DA2" w:rsidRPr="00780589" w:rsidRDefault="00CA0DA2">
            <w:pPr>
              <w:jc w:val="right"/>
              <w:rPr>
                <w:sz w:val="21"/>
                <w:szCs w:val="21"/>
              </w:rPr>
            </w:pPr>
            <w:r w:rsidRPr="00780589">
              <w:rPr>
                <w:sz w:val="21"/>
                <w:szCs w:val="21"/>
              </w:rPr>
              <w:t>12 503,1</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12 443,8</w:t>
            </w:r>
          </w:p>
        </w:tc>
        <w:tc>
          <w:tcPr>
            <w:tcW w:w="1133" w:type="dxa"/>
            <w:shd w:val="clear" w:color="auto" w:fill="auto"/>
            <w:noWrap/>
            <w:vAlign w:val="bottom"/>
            <w:hideMark/>
          </w:tcPr>
          <w:p w:rsidR="00CA0DA2" w:rsidRPr="00780589" w:rsidRDefault="00CA0DA2">
            <w:pPr>
              <w:jc w:val="right"/>
              <w:rPr>
                <w:sz w:val="21"/>
                <w:szCs w:val="21"/>
              </w:rPr>
            </w:pPr>
            <w:r w:rsidRPr="00780589">
              <w:rPr>
                <w:sz w:val="21"/>
                <w:szCs w:val="21"/>
              </w:rPr>
              <w:t>99,5</w:t>
            </w:r>
          </w:p>
        </w:tc>
        <w:tc>
          <w:tcPr>
            <w:tcW w:w="1276" w:type="dxa"/>
            <w:shd w:val="clear" w:color="auto" w:fill="auto"/>
            <w:noWrap/>
            <w:vAlign w:val="bottom"/>
            <w:hideMark/>
          </w:tcPr>
          <w:p w:rsidR="00CA0DA2" w:rsidRPr="00780589" w:rsidRDefault="00CA0DA2">
            <w:pPr>
              <w:jc w:val="right"/>
              <w:rPr>
                <w:sz w:val="21"/>
                <w:szCs w:val="21"/>
              </w:rPr>
            </w:pPr>
            <w:r w:rsidRPr="00780589">
              <w:rPr>
                <w:sz w:val="21"/>
                <w:szCs w:val="21"/>
              </w:rPr>
              <w:t>159,7</w:t>
            </w:r>
          </w:p>
        </w:tc>
        <w:tc>
          <w:tcPr>
            <w:tcW w:w="850" w:type="dxa"/>
            <w:shd w:val="clear" w:color="auto" w:fill="auto"/>
            <w:noWrap/>
            <w:vAlign w:val="bottom"/>
            <w:hideMark/>
          </w:tcPr>
          <w:p w:rsidR="00CA0DA2" w:rsidRPr="00780589" w:rsidRDefault="00CA0DA2">
            <w:pPr>
              <w:jc w:val="right"/>
              <w:rPr>
                <w:sz w:val="21"/>
                <w:szCs w:val="21"/>
              </w:rPr>
            </w:pPr>
            <w:r w:rsidRPr="00780589">
              <w:rPr>
                <w:sz w:val="21"/>
                <w:szCs w:val="21"/>
              </w:rPr>
              <w:t>0,9</w:t>
            </w:r>
          </w:p>
        </w:tc>
      </w:tr>
      <w:tr w:rsidR="00CA0DA2" w:rsidRPr="00780589" w:rsidTr="00CA0DA2">
        <w:trPr>
          <w:trHeight w:val="60"/>
        </w:trPr>
        <w:tc>
          <w:tcPr>
            <w:tcW w:w="709" w:type="dxa"/>
            <w:shd w:val="clear" w:color="auto" w:fill="auto"/>
            <w:vAlign w:val="center"/>
          </w:tcPr>
          <w:p w:rsidR="00CA0DA2" w:rsidRPr="00780589" w:rsidRDefault="00CA0DA2" w:rsidP="00561C15">
            <w:pPr>
              <w:widowControl w:val="0"/>
              <w:jc w:val="center"/>
              <w:rPr>
                <w:sz w:val="21"/>
                <w:szCs w:val="21"/>
              </w:rPr>
            </w:pPr>
            <w:r w:rsidRPr="00780589">
              <w:rPr>
                <w:sz w:val="21"/>
                <w:szCs w:val="21"/>
              </w:rPr>
              <w:t>1400</w:t>
            </w:r>
          </w:p>
        </w:tc>
        <w:tc>
          <w:tcPr>
            <w:tcW w:w="2552" w:type="dxa"/>
            <w:shd w:val="clear" w:color="auto" w:fill="auto"/>
            <w:vAlign w:val="center"/>
          </w:tcPr>
          <w:p w:rsidR="00CA0DA2" w:rsidRPr="00780589" w:rsidRDefault="00CA0DA2" w:rsidP="00561C15">
            <w:pPr>
              <w:rPr>
                <w:sz w:val="21"/>
                <w:szCs w:val="21"/>
              </w:rPr>
            </w:pPr>
            <w:r w:rsidRPr="00780589">
              <w:rPr>
                <w:sz w:val="21"/>
                <w:szCs w:val="21"/>
              </w:rPr>
              <w:t>МБТ общего характера</w:t>
            </w:r>
          </w:p>
        </w:tc>
        <w:tc>
          <w:tcPr>
            <w:tcW w:w="1276" w:type="dxa"/>
            <w:shd w:val="clear" w:color="auto" w:fill="auto"/>
            <w:noWrap/>
            <w:vAlign w:val="bottom"/>
          </w:tcPr>
          <w:p w:rsidR="00CA0DA2" w:rsidRPr="00780589" w:rsidRDefault="00CA0DA2">
            <w:pPr>
              <w:jc w:val="right"/>
              <w:rPr>
                <w:sz w:val="21"/>
                <w:szCs w:val="21"/>
              </w:rPr>
            </w:pPr>
            <w:r w:rsidRPr="00780589">
              <w:rPr>
                <w:sz w:val="21"/>
                <w:szCs w:val="21"/>
              </w:rPr>
              <w:t>48 338,8</w:t>
            </w:r>
          </w:p>
        </w:tc>
        <w:tc>
          <w:tcPr>
            <w:tcW w:w="1276" w:type="dxa"/>
            <w:vAlign w:val="bottom"/>
          </w:tcPr>
          <w:p w:rsidR="00CA0DA2" w:rsidRPr="00780589" w:rsidRDefault="00CA0DA2">
            <w:pPr>
              <w:jc w:val="right"/>
              <w:rPr>
                <w:sz w:val="21"/>
                <w:szCs w:val="21"/>
              </w:rPr>
            </w:pPr>
            <w:r w:rsidRPr="00780589">
              <w:rPr>
                <w:sz w:val="21"/>
                <w:szCs w:val="21"/>
              </w:rPr>
              <w:t>52 661,6</w:t>
            </w:r>
          </w:p>
        </w:tc>
        <w:tc>
          <w:tcPr>
            <w:tcW w:w="1276" w:type="dxa"/>
            <w:shd w:val="clear" w:color="auto" w:fill="auto"/>
            <w:vAlign w:val="bottom"/>
          </w:tcPr>
          <w:p w:rsidR="00CA0DA2" w:rsidRPr="00780589" w:rsidRDefault="00CA0DA2">
            <w:pPr>
              <w:jc w:val="right"/>
              <w:rPr>
                <w:sz w:val="21"/>
                <w:szCs w:val="21"/>
              </w:rPr>
            </w:pPr>
            <w:r w:rsidRPr="00780589">
              <w:rPr>
                <w:sz w:val="21"/>
                <w:szCs w:val="21"/>
              </w:rPr>
              <w:t>52 661,6</w:t>
            </w:r>
          </w:p>
        </w:tc>
        <w:tc>
          <w:tcPr>
            <w:tcW w:w="1133" w:type="dxa"/>
            <w:shd w:val="clear" w:color="auto" w:fill="auto"/>
            <w:noWrap/>
            <w:vAlign w:val="bottom"/>
          </w:tcPr>
          <w:p w:rsidR="00CA0DA2" w:rsidRPr="00780589" w:rsidRDefault="00CA0DA2">
            <w:pPr>
              <w:jc w:val="right"/>
              <w:rPr>
                <w:sz w:val="21"/>
                <w:szCs w:val="21"/>
              </w:rPr>
            </w:pPr>
            <w:r w:rsidRPr="00780589">
              <w:rPr>
                <w:sz w:val="21"/>
                <w:szCs w:val="21"/>
              </w:rPr>
              <w:t>100,0</w:t>
            </w:r>
          </w:p>
        </w:tc>
        <w:tc>
          <w:tcPr>
            <w:tcW w:w="1276" w:type="dxa"/>
            <w:shd w:val="clear" w:color="auto" w:fill="auto"/>
            <w:noWrap/>
            <w:vAlign w:val="bottom"/>
          </w:tcPr>
          <w:p w:rsidR="00CA0DA2" w:rsidRPr="00780589" w:rsidRDefault="00CA0DA2">
            <w:pPr>
              <w:jc w:val="right"/>
              <w:rPr>
                <w:sz w:val="21"/>
                <w:szCs w:val="21"/>
              </w:rPr>
            </w:pPr>
            <w:r w:rsidRPr="00780589">
              <w:rPr>
                <w:sz w:val="21"/>
                <w:szCs w:val="21"/>
              </w:rPr>
              <w:t>108,9</w:t>
            </w:r>
          </w:p>
        </w:tc>
        <w:tc>
          <w:tcPr>
            <w:tcW w:w="850" w:type="dxa"/>
            <w:shd w:val="clear" w:color="auto" w:fill="auto"/>
            <w:noWrap/>
            <w:vAlign w:val="bottom"/>
          </w:tcPr>
          <w:p w:rsidR="00CA0DA2" w:rsidRPr="00780589" w:rsidRDefault="00CA0DA2">
            <w:pPr>
              <w:jc w:val="right"/>
              <w:rPr>
                <w:sz w:val="21"/>
                <w:szCs w:val="21"/>
              </w:rPr>
            </w:pPr>
            <w:r w:rsidRPr="00780589">
              <w:rPr>
                <w:sz w:val="21"/>
                <w:szCs w:val="21"/>
              </w:rPr>
              <w:t>3,9</w:t>
            </w:r>
          </w:p>
        </w:tc>
      </w:tr>
    </w:tbl>
    <w:p w:rsidR="00250E38" w:rsidRPr="00780589" w:rsidRDefault="00250E38" w:rsidP="00561C15">
      <w:pPr>
        <w:ind w:right="-2"/>
        <w:jc w:val="both"/>
      </w:pPr>
    </w:p>
    <w:p w:rsidR="001D601C" w:rsidRPr="00780589" w:rsidRDefault="001D601C" w:rsidP="001D601C">
      <w:pPr>
        <w:ind w:right="-2" w:firstLine="709"/>
        <w:jc w:val="both"/>
        <w:rPr>
          <w:rFonts w:eastAsiaTheme="minorHAnsi"/>
          <w:sz w:val="24"/>
          <w:szCs w:val="24"/>
          <w:lang w:eastAsia="en-US"/>
        </w:rPr>
      </w:pPr>
      <w:r w:rsidRPr="00780589">
        <w:rPr>
          <w:rFonts w:eastAsia="Batang"/>
          <w:sz w:val="24"/>
          <w:szCs w:val="24"/>
        </w:rPr>
        <w:t>Отклонение исполнения расходов от бюджетных назначений 2024 года</w:t>
      </w:r>
      <w:r w:rsidRPr="00780589">
        <w:rPr>
          <w:rFonts w:eastAsiaTheme="minorHAnsi"/>
          <w:sz w:val="24"/>
          <w:szCs w:val="24"/>
          <w:lang w:eastAsia="en-US"/>
        </w:rPr>
        <w:t xml:space="preserve">, утвержденных решением о бюджете, составило 115 249,2 тыс. рублей, </w:t>
      </w:r>
      <w:r w:rsidRPr="00780589">
        <w:rPr>
          <w:sz w:val="24"/>
          <w:szCs w:val="24"/>
        </w:rPr>
        <w:t>в том числе</w:t>
      </w:r>
      <w:r w:rsidRPr="00780589">
        <w:rPr>
          <w:rFonts w:eastAsiaTheme="minorHAnsi"/>
          <w:sz w:val="24"/>
          <w:szCs w:val="24"/>
          <w:lang w:eastAsia="en-US"/>
        </w:rPr>
        <w:t xml:space="preserve">: </w:t>
      </w:r>
    </w:p>
    <w:p w:rsidR="001D601C" w:rsidRPr="00780589" w:rsidRDefault="001D601C" w:rsidP="001D601C">
      <w:pPr>
        <w:ind w:right="-2" w:firstLine="709"/>
        <w:jc w:val="both"/>
        <w:rPr>
          <w:sz w:val="24"/>
          <w:szCs w:val="24"/>
        </w:rPr>
      </w:pPr>
      <w:r w:rsidRPr="00780589">
        <w:rPr>
          <w:rFonts w:eastAsiaTheme="minorHAnsi"/>
          <w:sz w:val="24"/>
          <w:szCs w:val="24"/>
          <w:lang w:eastAsia="en-US"/>
        </w:rPr>
        <w:t xml:space="preserve">- </w:t>
      </w:r>
      <w:r w:rsidRPr="00780589">
        <w:rPr>
          <w:iCs/>
          <w:sz w:val="24"/>
          <w:szCs w:val="24"/>
        </w:rPr>
        <w:t>44</w:t>
      </w:r>
      <w:r w:rsidRPr="00780589">
        <w:rPr>
          <w:iCs/>
          <w:sz w:val="24"/>
          <w:szCs w:val="24"/>
          <w:lang w:val="en-US"/>
        </w:rPr>
        <w:t> </w:t>
      </w:r>
      <w:r w:rsidRPr="00780589">
        <w:rPr>
          <w:iCs/>
          <w:sz w:val="24"/>
          <w:szCs w:val="24"/>
        </w:rPr>
        <w:t xml:space="preserve">628,4 тыс. рублей реализация мероприятий по модернизации школьных систем образования (проведение капитального ремонта зданий (обособленных помещений) муниципальных общеобразовательных организаций). В соответствии с контрактами на проведение капитальных ремонтов школ </w:t>
      </w:r>
      <w:proofErr w:type="gramStart"/>
      <w:r w:rsidRPr="00780589">
        <w:rPr>
          <w:iCs/>
          <w:sz w:val="24"/>
          <w:szCs w:val="24"/>
        </w:rPr>
        <w:t>в</w:t>
      </w:r>
      <w:proofErr w:type="gramEnd"/>
      <w:r w:rsidRPr="00780589">
        <w:rPr>
          <w:iCs/>
          <w:sz w:val="24"/>
          <w:szCs w:val="24"/>
        </w:rPr>
        <w:t xml:space="preserve"> с. Новосельцево и </w:t>
      </w:r>
      <w:proofErr w:type="gramStart"/>
      <w:r w:rsidRPr="00780589">
        <w:rPr>
          <w:iCs/>
          <w:sz w:val="24"/>
          <w:szCs w:val="24"/>
        </w:rPr>
        <w:t>с</w:t>
      </w:r>
      <w:proofErr w:type="gramEnd"/>
      <w:r w:rsidRPr="00780589">
        <w:rPr>
          <w:iCs/>
          <w:sz w:val="24"/>
          <w:szCs w:val="24"/>
        </w:rPr>
        <w:t>. Заводской срок окончания работ приходится на 2025 год. В 2024 году оплачены фактически выполненные работы</w:t>
      </w:r>
      <w:r w:rsidRPr="00780589">
        <w:rPr>
          <w:sz w:val="24"/>
          <w:szCs w:val="24"/>
        </w:rPr>
        <w:t>;</w:t>
      </w:r>
    </w:p>
    <w:p w:rsidR="001D601C" w:rsidRPr="00780589" w:rsidRDefault="001D601C" w:rsidP="001D601C">
      <w:pPr>
        <w:ind w:right="-2" w:firstLine="709"/>
        <w:jc w:val="both"/>
        <w:rPr>
          <w:sz w:val="24"/>
          <w:szCs w:val="24"/>
        </w:rPr>
      </w:pPr>
      <w:r w:rsidRPr="00780589">
        <w:rPr>
          <w:sz w:val="24"/>
          <w:szCs w:val="24"/>
        </w:rPr>
        <w:t>- 38 664,4 тыс. рублей целевые средства на реализацию плана мероприятий об охране окружающей среды. Расходы формируются за счет доходов от платы за негативное воздействие на окружающую среду и штрафных санкций, исковых требований по охране окружающей среды. Ввиду сложного механизма реализации плана мероприятий, расходы не осуществлены в 2024 году в полном объеме целевых поступлений, но имеют накопительный характер расходования в последующих финансовых периодах;</w:t>
      </w:r>
    </w:p>
    <w:p w:rsidR="001D601C" w:rsidRPr="00780589" w:rsidRDefault="001D601C" w:rsidP="001D601C">
      <w:pPr>
        <w:ind w:right="-2" w:firstLine="709"/>
        <w:jc w:val="both"/>
        <w:rPr>
          <w:sz w:val="24"/>
          <w:szCs w:val="24"/>
        </w:rPr>
      </w:pPr>
      <w:r w:rsidRPr="00780589">
        <w:rPr>
          <w:sz w:val="24"/>
          <w:szCs w:val="24"/>
        </w:rPr>
        <w:t xml:space="preserve">- 15 919,0 тыс. рублей разработка проектной документации на объекты муниципальной собственности в сфере обращения с твердыми коммунальными отходами. Расходы не исполнены ввиду проведения государственной экспертизы документации; </w:t>
      </w:r>
    </w:p>
    <w:p w:rsidR="001D601C" w:rsidRPr="00780589" w:rsidRDefault="001D601C" w:rsidP="001D601C">
      <w:pPr>
        <w:widowControl w:val="0"/>
        <w:ind w:firstLine="709"/>
        <w:jc w:val="both"/>
        <w:rPr>
          <w:sz w:val="24"/>
          <w:szCs w:val="24"/>
          <w:u w:val="single"/>
        </w:rPr>
      </w:pPr>
      <w:r w:rsidRPr="00780589">
        <w:rPr>
          <w:sz w:val="24"/>
          <w:szCs w:val="24"/>
        </w:rPr>
        <w:lastRenderedPageBreak/>
        <w:t>- 3 630,0 тыс. рублей целевые средства на оснащение кабинетов труда (технологии) в образовательных учреждениях. Средства предоставлены из областного бюджета в декабре 2024 года. По условиям соглашения приобретение оборудования необходимо осуществить в 2025 году.</w:t>
      </w:r>
    </w:p>
    <w:p w:rsidR="00273671" w:rsidRPr="00780589" w:rsidRDefault="00273671" w:rsidP="00E70B61">
      <w:pPr>
        <w:widowControl w:val="0"/>
        <w:ind w:firstLine="709"/>
        <w:jc w:val="both"/>
        <w:rPr>
          <w:sz w:val="24"/>
          <w:szCs w:val="24"/>
        </w:rPr>
      </w:pPr>
      <w:r w:rsidRPr="00780589">
        <w:rPr>
          <w:sz w:val="24"/>
          <w:szCs w:val="24"/>
          <w:u w:val="single"/>
        </w:rPr>
        <w:t xml:space="preserve">Доля расходов </w:t>
      </w:r>
      <w:r w:rsidRPr="00780589">
        <w:rPr>
          <w:rStyle w:val="organizationdetailsitemtext"/>
          <w:sz w:val="24"/>
          <w:szCs w:val="24"/>
          <w:u w:val="single"/>
        </w:rPr>
        <w:t>на финансирование услуг социальной сферы</w:t>
      </w:r>
      <w:r w:rsidRPr="00780589">
        <w:rPr>
          <w:sz w:val="24"/>
          <w:szCs w:val="24"/>
        </w:rPr>
        <w:t xml:space="preserve"> занимает наибольший удельный вес в общем объеме расходов бюджета. Расходы социальной направленности (на образование, культуру, спорт, социальную политику) в 2024 году составили 73,8% или 990 131,5 тыс. рублей (в 2023 году – 71,2% или 817 5832,7 тыс. рублей).</w:t>
      </w:r>
    </w:p>
    <w:p w:rsidR="00E70B61" w:rsidRPr="00780589" w:rsidRDefault="00E70B61" w:rsidP="00E70B61">
      <w:pPr>
        <w:widowControl w:val="0"/>
        <w:ind w:firstLine="709"/>
        <w:jc w:val="both"/>
        <w:rPr>
          <w:sz w:val="24"/>
          <w:szCs w:val="24"/>
          <w:u w:val="single"/>
        </w:rPr>
      </w:pPr>
      <w:r w:rsidRPr="00780589">
        <w:rPr>
          <w:sz w:val="24"/>
          <w:szCs w:val="24"/>
          <w:u w:val="single"/>
        </w:rPr>
        <w:t>Расходы на содержание органов местного самоуправления (ОМСУ)</w:t>
      </w:r>
    </w:p>
    <w:p w:rsidR="00E70B61" w:rsidRPr="00780589" w:rsidRDefault="00E70B61" w:rsidP="00E70B61">
      <w:pPr>
        <w:widowControl w:val="0"/>
        <w:ind w:firstLine="709"/>
        <w:jc w:val="both"/>
        <w:rPr>
          <w:sz w:val="24"/>
          <w:szCs w:val="24"/>
        </w:rPr>
      </w:pPr>
      <w:r w:rsidRPr="00780589">
        <w:rPr>
          <w:sz w:val="24"/>
          <w:szCs w:val="24"/>
        </w:rPr>
        <w:t xml:space="preserve">Расходы на содержание ОМСУ составляют 6,5% от общей суммы расходов бюджета. Расходы на ОМСУ в 2024 году составили 87 126,5 тыс. рублей, или 97,8% плановых назначений (89 122,0 тыс. рублей). К уровню 2023 года расходы увеличились на 6 010,7 тыс. рублей, темп роста составил 107,4%. </w:t>
      </w:r>
    </w:p>
    <w:p w:rsidR="00E70B61" w:rsidRPr="00780589" w:rsidRDefault="00E70B61" w:rsidP="00E70B61">
      <w:pPr>
        <w:widowControl w:val="0"/>
        <w:ind w:firstLine="709"/>
        <w:jc w:val="both"/>
        <w:rPr>
          <w:sz w:val="24"/>
          <w:szCs w:val="24"/>
        </w:rPr>
      </w:pPr>
      <w:r w:rsidRPr="00780589">
        <w:rPr>
          <w:sz w:val="24"/>
          <w:szCs w:val="24"/>
        </w:rPr>
        <w:t>Структура расходов на ОМСУ:</w:t>
      </w:r>
    </w:p>
    <w:p w:rsidR="00E70B61" w:rsidRPr="00780589" w:rsidRDefault="00E70B61" w:rsidP="00E70B61">
      <w:pPr>
        <w:widowControl w:val="0"/>
        <w:jc w:val="right"/>
        <w:rPr>
          <w:sz w:val="24"/>
          <w:szCs w:val="24"/>
        </w:rPr>
      </w:pPr>
      <w:r w:rsidRPr="00780589">
        <w:rPr>
          <w:sz w:val="24"/>
          <w:szCs w:val="24"/>
        </w:rPr>
        <w:t>тыс. рублей</w:t>
      </w:r>
    </w:p>
    <w:tbl>
      <w:tblPr>
        <w:tblW w:w="103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7"/>
        <w:gridCol w:w="1159"/>
        <w:gridCol w:w="1231"/>
        <w:gridCol w:w="1206"/>
        <w:gridCol w:w="1190"/>
        <w:gridCol w:w="1221"/>
        <w:gridCol w:w="939"/>
      </w:tblGrid>
      <w:tr w:rsidR="00E70B61" w:rsidRPr="00780589" w:rsidTr="00E70B61">
        <w:trPr>
          <w:trHeight w:val="1270"/>
        </w:trPr>
        <w:tc>
          <w:tcPr>
            <w:tcW w:w="3417" w:type="dxa"/>
            <w:shd w:val="clear" w:color="auto" w:fill="auto"/>
            <w:vAlign w:val="center"/>
            <w:hideMark/>
          </w:tcPr>
          <w:p w:rsidR="00E70B61" w:rsidRPr="00780589" w:rsidRDefault="00E70B61" w:rsidP="00E70B61">
            <w:pPr>
              <w:jc w:val="center"/>
              <w:rPr>
                <w:bCs/>
                <w:sz w:val="22"/>
                <w:szCs w:val="22"/>
              </w:rPr>
            </w:pPr>
            <w:r w:rsidRPr="00780589">
              <w:rPr>
                <w:bCs/>
                <w:sz w:val="22"/>
                <w:szCs w:val="22"/>
              </w:rPr>
              <w:t>Наименование расходов</w:t>
            </w:r>
          </w:p>
        </w:tc>
        <w:tc>
          <w:tcPr>
            <w:tcW w:w="1159" w:type="dxa"/>
            <w:shd w:val="clear" w:color="auto" w:fill="auto"/>
            <w:vAlign w:val="center"/>
            <w:hideMark/>
          </w:tcPr>
          <w:p w:rsidR="00E70B61" w:rsidRPr="00780589" w:rsidRDefault="00E70B61" w:rsidP="00E70B61">
            <w:pPr>
              <w:widowControl w:val="0"/>
              <w:ind w:right="-83"/>
              <w:jc w:val="center"/>
            </w:pPr>
            <w:r w:rsidRPr="00780589">
              <w:t>Исполнено за 2023 год</w:t>
            </w:r>
          </w:p>
        </w:tc>
        <w:tc>
          <w:tcPr>
            <w:tcW w:w="1231" w:type="dxa"/>
            <w:shd w:val="clear" w:color="auto" w:fill="auto"/>
            <w:vAlign w:val="center"/>
            <w:hideMark/>
          </w:tcPr>
          <w:p w:rsidR="00E70B61" w:rsidRPr="00780589" w:rsidRDefault="00E70B61" w:rsidP="00E70B61">
            <w:pPr>
              <w:widowControl w:val="0"/>
              <w:ind w:left="-145" w:right="-83"/>
              <w:jc w:val="center"/>
            </w:pPr>
            <w:r w:rsidRPr="00780589">
              <w:t>Бюджетные назначения 2024 года</w:t>
            </w:r>
          </w:p>
        </w:tc>
        <w:tc>
          <w:tcPr>
            <w:tcW w:w="1206" w:type="dxa"/>
            <w:shd w:val="clear" w:color="auto" w:fill="auto"/>
            <w:vAlign w:val="center"/>
            <w:hideMark/>
          </w:tcPr>
          <w:p w:rsidR="00E70B61" w:rsidRPr="00780589" w:rsidRDefault="00E70B61" w:rsidP="00E70B61">
            <w:pPr>
              <w:widowControl w:val="0"/>
              <w:ind w:left="-145" w:right="-83"/>
              <w:jc w:val="center"/>
            </w:pPr>
            <w:r w:rsidRPr="00780589">
              <w:t>Исполнено</w:t>
            </w:r>
          </w:p>
          <w:p w:rsidR="00E70B61" w:rsidRPr="00780589" w:rsidRDefault="00E70B61" w:rsidP="00E70B61">
            <w:pPr>
              <w:widowControl w:val="0"/>
              <w:ind w:left="-145" w:right="-83"/>
              <w:jc w:val="center"/>
            </w:pPr>
            <w:r w:rsidRPr="00780589">
              <w:t>за 2024 год</w:t>
            </w:r>
          </w:p>
        </w:tc>
        <w:tc>
          <w:tcPr>
            <w:tcW w:w="1190" w:type="dxa"/>
            <w:shd w:val="clear" w:color="auto" w:fill="auto"/>
            <w:noWrap/>
            <w:vAlign w:val="center"/>
            <w:hideMark/>
          </w:tcPr>
          <w:p w:rsidR="00E70B61" w:rsidRPr="00780589" w:rsidRDefault="00E70B61" w:rsidP="00E70B61">
            <w:pPr>
              <w:widowControl w:val="0"/>
              <w:ind w:left="-145" w:right="-83"/>
              <w:jc w:val="center"/>
            </w:pPr>
            <w:r w:rsidRPr="00780589">
              <w:t xml:space="preserve">Исполнение 2024 года </w:t>
            </w:r>
          </w:p>
          <w:p w:rsidR="00E70B61" w:rsidRPr="00780589" w:rsidRDefault="00E70B61" w:rsidP="00E70B61">
            <w:pPr>
              <w:widowControl w:val="0"/>
              <w:ind w:left="-145" w:right="-83"/>
              <w:jc w:val="center"/>
            </w:pPr>
            <w:r w:rsidRPr="00780589">
              <w:t>(%)</w:t>
            </w:r>
          </w:p>
        </w:tc>
        <w:tc>
          <w:tcPr>
            <w:tcW w:w="1221" w:type="dxa"/>
            <w:shd w:val="clear" w:color="auto" w:fill="auto"/>
            <w:noWrap/>
            <w:vAlign w:val="center"/>
            <w:hideMark/>
          </w:tcPr>
          <w:p w:rsidR="00E70B61" w:rsidRPr="00780589" w:rsidRDefault="00E70B61" w:rsidP="00E70B61">
            <w:pPr>
              <w:widowControl w:val="0"/>
              <w:ind w:left="-145" w:right="-83"/>
              <w:jc w:val="center"/>
            </w:pPr>
            <w:r w:rsidRPr="00780589">
              <w:t xml:space="preserve">Темп роста исполнения 2024 к 2023 году </w:t>
            </w:r>
          </w:p>
          <w:p w:rsidR="00E70B61" w:rsidRPr="00780589" w:rsidRDefault="00E70B61" w:rsidP="00E70B61">
            <w:pPr>
              <w:widowControl w:val="0"/>
              <w:ind w:left="-145" w:right="-83"/>
              <w:jc w:val="center"/>
            </w:pPr>
            <w:r w:rsidRPr="00780589">
              <w:t>(%)</w:t>
            </w:r>
          </w:p>
        </w:tc>
        <w:tc>
          <w:tcPr>
            <w:tcW w:w="939" w:type="dxa"/>
          </w:tcPr>
          <w:p w:rsidR="00E70B61" w:rsidRPr="00780589" w:rsidRDefault="00E70B61" w:rsidP="00E70B61">
            <w:pPr>
              <w:widowControl w:val="0"/>
              <w:ind w:left="-145" w:right="-83"/>
              <w:jc w:val="center"/>
            </w:pPr>
            <w:r w:rsidRPr="00780589">
              <w:t>Доля расходов</w:t>
            </w:r>
            <w:proofErr w:type="gramStart"/>
            <w:r w:rsidRPr="00780589">
              <w:t xml:space="preserve"> (%)</w:t>
            </w:r>
            <w:proofErr w:type="gramEnd"/>
          </w:p>
        </w:tc>
      </w:tr>
      <w:tr w:rsidR="00E70B61" w:rsidRPr="00780589" w:rsidTr="00E70B61">
        <w:trPr>
          <w:trHeight w:val="255"/>
        </w:trPr>
        <w:tc>
          <w:tcPr>
            <w:tcW w:w="3417" w:type="dxa"/>
            <w:shd w:val="clear" w:color="auto" w:fill="auto"/>
            <w:noWrap/>
            <w:vAlign w:val="center"/>
            <w:hideMark/>
          </w:tcPr>
          <w:p w:rsidR="00E70B61" w:rsidRPr="00780589" w:rsidRDefault="00E70B61" w:rsidP="00E70B61">
            <w:pPr>
              <w:rPr>
                <w:b/>
              </w:rPr>
            </w:pPr>
            <w:r w:rsidRPr="00780589">
              <w:rPr>
                <w:b/>
              </w:rPr>
              <w:t xml:space="preserve">Итого, </w:t>
            </w:r>
          </w:p>
          <w:p w:rsidR="00E70B61" w:rsidRPr="00780589" w:rsidRDefault="00E70B61" w:rsidP="00E70B61">
            <w:r w:rsidRPr="00780589">
              <w:t>в том числе основные статьи:</w:t>
            </w:r>
          </w:p>
        </w:tc>
        <w:tc>
          <w:tcPr>
            <w:tcW w:w="1159" w:type="dxa"/>
            <w:shd w:val="clear" w:color="auto" w:fill="auto"/>
            <w:noWrap/>
            <w:hideMark/>
          </w:tcPr>
          <w:p w:rsidR="00E70B61" w:rsidRPr="00780589" w:rsidRDefault="00E70B61" w:rsidP="00E70B61">
            <w:pPr>
              <w:jc w:val="right"/>
              <w:rPr>
                <w:b/>
                <w:bCs/>
                <w:sz w:val="22"/>
                <w:szCs w:val="22"/>
                <w:lang w:val="en-US"/>
              </w:rPr>
            </w:pPr>
            <w:r w:rsidRPr="00780589">
              <w:rPr>
                <w:b/>
                <w:bCs/>
                <w:sz w:val="22"/>
                <w:szCs w:val="22"/>
                <w:lang w:val="en-US"/>
              </w:rPr>
              <w:t>81</w:t>
            </w:r>
            <w:r w:rsidRPr="00780589">
              <w:rPr>
                <w:b/>
                <w:bCs/>
                <w:sz w:val="22"/>
                <w:szCs w:val="22"/>
              </w:rPr>
              <w:t xml:space="preserve"> </w:t>
            </w:r>
            <w:r w:rsidRPr="00780589">
              <w:rPr>
                <w:b/>
                <w:bCs/>
                <w:sz w:val="22"/>
                <w:szCs w:val="22"/>
                <w:lang w:val="en-US"/>
              </w:rPr>
              <w:t>115</w:t>
            </w:r>
            <w:r w:rsidRPr="00780589">
              <w:rPr>
                <w:b/>
                <w:bCs/>
                <w:sz w:val="22"/>
                <w:szCs w:val="22"/>
              </w:rPr>
              <w:t>,</w:t>
            </w:r>
            <w:r w:rsidRPr="00780589">
              <w:rPr>
                <w:b/>
                <w:bCs/>
                <w:sz w:val="22"/>
                <w:szCs w:val="22"/>
                <w:lang w:val="en-US"/>
              </w:rPr>
              <w:t>8</w:t>
            </w:r>
          </w:p>
        </w:tc>
        <w:tc>
          <w:tcPr>
            <w:tcW w:w="1231" w:type="dxa"/>
            <w:shd w:val="clear" w:color="auto" w:fill="auto"/>
            <w:noWrap/>
            <w:hideMark/>
          </w:tcPr>
          <w:p w:rsidR="00E70B61" w:rsidRPr="00780589" w:rsidRDefault="00E70B61" w:rsidP="00E70B61">
            <w:pPr>
              <w:jc w:val="right"/>
              <w:rPr>
                <w:b/>
                <w:bCs/>
                <w:sz w:val="22"/>
                <w:szCs w:val="22"/>
              </w:rPr>
            </w:pPr>
            <w:r w:rsidRPr="00780589">
              <w:rPr>
                <w:b/>
                <w:bCs/>
                <w:sz w:val="22"/>
                <w:szCs w:val="22"/>
              </w:rPr>
              <w:t>89 122,0</w:t>
            </w:r>
          </w:p>
        </w:tc>
        <w:tc>
          <w:tcPr>
            <w:tcW w:w="1206" w:type="dxa"/>
            <w:shd w:val="clear" w:color="auto" w:fill="auto"/>
            <w:noWrap/>
            <w:hideMark/>
          </w:tcPr>
          <w:p w:rsidR="00E70B61" w:rsidRPr="00780589" w:rsidRDefault="00E70B61" w:rsidP="00E70B61">
            <w:pPr>
              <w:jc w:val="right"/>
              <w:rPr>
                <w:b/>
                <w:bCs/>
                <w:sz w:val="22"/>
                <w:szCs w:val="22"/>
              </w:rPr>
            </w:pPr>
            <w:r w:rsidRPr="00780589">
              <w:rPr>
                <w:b/>
                <w:bCs/>
                <w:sz w:val="22"/>
                <w:szCs w:val="22"/>
              </w:rPr>
              <w:t>87 126,5</w:t>
            </w:r>
          </w:p>
        </w:tc>
        <w:tc>
          <w:tcPr>
            <w:tcW w:w="1190" w:type="dxa"/>
            <w:shd w:val="clear" w:color="auto" w:fill="auto"/>
            <w:noWrap/>
            <w:hideMark/>
          </w:tcPr>
          <w:p w:rsidR="00E70B61" w:rsidRPr="00780589" w:rsidRDefault="00E70B61" w:rsidP="00E70B61">
            <w:pPr>
              <w:jc w:val="right"/>
              <w:rPr>
                <w:b/>
                <w:sz w:val="22"/>
                <w:szCs w:val="22"/>
              </w:rPr>
            </w:pPr>
            <w:r w:rsidRPr="00780589">
              <w:rPr>
                <w:b/>
                <w:sz w:val="22"/>
                <w:szCs w:val="22"/>
              </w:rPr>
              <w:t>97,8</w:t>
            </w:r>
          </w:p>
        </w:tc>
        <w:tc>
          <w:tcPr>
            <w:tcW w:w="1221" w:type="dxa"/>
            <w:shd w:val="clear" w:color="auto" w:fill="auto"/>
            <w:noWrap/>
            <w:hideMark/>
          </w:tcPr>
          <w:p w:rsidR="00E70B61" w:rsidRPr="00780589" w:rsidRDefault="00E70B61" w:rsidP="00E70B61">
            <w:pPr>
              <w:jc w:val="right"/>
              <w:rPr>
                <w:b/>
                <w:sz w:val="22"/>
                <w:szCs w:val="22"/>
              </w:rPr>
            </w:pPr>
            <w:r w:rsidRPr="00780589">
              <w:rPr>
                <w:b/>
                <w:sz w:val="22"/>
                <w:szCs w:val="22"/>
              </w:rPr>
              <w:t>107,4</w:t>
            </w:r>
          </w:p>
        </w:tc>
        <w:tc>
          <w:tcPr>
            <w:tcW w:w="939" w:type="dxa"/>
          </w:tcPr>
          <w:p w:rsidR="00E70B61" w:rsidRPr="00780589" w:rsidRDefault="00E70B61" w:rsidP="00E70B61">
            <w:pPr>
              <w:jc w:val="right"/>
              <w:rPr>
                <w:b/>
                <w:sz w:val="22"/>
                <w:szCs w:val="22"/>
              </w:rPr>
            </w:pPr>
            <w:r w:rsidRPr="00780589">
              <w:rPr>
                <w:b/>
                <w:sz w:val="22"/>
                <w:szCs w:val="22"/>
              </w:rPr>
              <w:t>100,0</w:t>
            </w:r>
          </w:p>
        </w:tc>
      </w:tr>
      <w:tr w:rsidR="00E70B61" w:rsidRPr="00780589" w:rsidTr="00E70B61">
        <w:trPr>
          <w:trHeight w:val="255"/>
        </w:trPr>
        <w:tc>
          <w:tcPr>
            <w:tcW w:w="3417" w:type="dxa"/>
            <w:shd w:val="clear" w:color="auto" w:fill="auto"/>
            <w:noWrap/>
            <w:vAlign w:val="center"/>
            <w:hideMark/>
          </w:tcPr>
          <w:p w:rsidR="00E70B61" w:rsidRPr="00780589" w:rsidRDefault="00E70B61" w:rsidP="00E70B61">
            <w:r w:rsidRPr="00780589">
              <w:t>Фонд оплаты труда</w:t>
            </w:r>
          </w:p>
          <w:p w:rsidR="00E70B61" w:rsidRPr="00780589" w:rsidRDefault="00E70B61" w:rsidP="00E70B61">
            <w:r w:rsidRPr="00780589">
              <w:t>(с начислениями)</w:t>
            </w:r>
          </w:p>
        </w:tc>
        <w:tc>
          <w:tcPr>
            <w:tcW w:w="1159" w:type="dxa"/>
            <w:shd w:val="clear" w:color="auto" w:fill="auto"/>
            <w:noWrap/>
            <w:vAlign w:val="center"/>
            <w:hideMark/>
          </w:tcPr>
          <w:p w:rsidR="00E70B61" w:rsidRPr="00780589" w:rsidRDefault="00E70B61" w:rsidP="00E70B61">
            <w:pPr>
              <w:jc w:val="right"/>
              <w:rPr>
                <w:sz w:val="22"/>
                <w:szCs w:val="22"/>
              </w:rPr>
            </w:pPr>
            <w:r w:rsidRPr="00780589">
              <w:rPr>
                <w:sz w:val="22"/>
                <w:szCs w:val="22"/>
              </w:rPr>
              <w:t>67 243,8</w:t>
            </w:r>
          </w:p>
        </w:tc>
        <w:tc>
          <w:tcPr>
            <w:tcW w:w="1231" w:type="dxa"/>
            <w:shd w:val="clear" w:color="auto" w:fill="auto"/>
            <w:noWrap/>
            <w:vAlign w:val="center"/>
            <w:hideMark/>
          </w:tcPr>
          <w:p w:rsidR="00E70B61" w:rsidRPr="00780589" w:rsidRDefault="00E70B61" w:rsidP="00E70B61">
            <w:pPr>
              <w:jc w:val="right"/>
              <w:rPr>
                <w:sz w:val="22"/>
                <w:szCs w:val="22"/>
              </w:rPr>
            </w:pPr>
            <w:r w:rsidRPr="00780589">
              <w:rPr>
                <w:sz w:val="22"/>
                <w:szCs w:val="22"/>
              </w:rPr>
              <w:t>72 958,1</w:t>
            </w:r>
          </w:p>
        </w:tc>
        <w:tc>
          <w:tcPr>
            <w:tcW w:w="1206" w:type="dxa"/>
            <w:shd w:val="clear" w:color="auto" w:fill="auto"/>
            <w:noWrap/>
            <w:vAlign w:val="center"/>
            <w:hideMark/>
          </w:tcPr>
          <w:p w:rsidR="00E70B61" w:rsidRPr="00780589" w:rsidRDefault="00E70B61" w:rsidP="00E70B61">
            <w:pPr>
              <w:jc w:val="right"/>
              <w:rPr>
                <w:sz w:val="22"/>
                <w:szCs w:val="22"/>
              </w:rPr>
            </w:pPr>
            <w:r w:rsidRPr="00780589">
              <w:rPr>
                <w:sz w:val="22"/>
                <w:szCs w:val="22"/>
              </w:rPr>
              <w:t>72 089,9</w:t>
            </w:r>
          </w:p>
        </w:tc>
        <w:tc>
          <w:tcPr>
            <w:tcW w:w="1190" w:type="dxa"/>
            <w:shd w:val="clear" w:color="auto" w:fill="auto"/>
            <w:noWrap/>
            <w:vAlign w:val="center"/>
            <w:hideMark/>
          </w:tcPr>
          <w:p w:rsidR="00E70B61" w:rsidRPr="00780589" w:rsidRDefault="00E70B61" w:rsidP="00E70B61">
            <w:pPr>
              <w:jc w:val="right"/>
              <w:rPr>
                <w:sz w:val="22"/>
                <w:szCs w:val="22"/>
              </w:rPr>
            </w:pPr>
            <w:r w:rsidRPr="00780589">
              <w:rPr>
                <w:sz w:val="22"/>
                <w:szCs w:val="22"/>
              </w:rPr>
              <w:t>98,8</w:t>
            </w:r>
          </w:p>
        </w:tc>
        <w:tc>
          <w:tcPr>
            <w:tcW w:w="1221" w:type="dxa"/>
            <w:shd w:val="clear" w:color="auto" w:fill="auto"/>
            <w:noWrap/>
            <w:vAlign w:val="center"/>
            <w:hideMark/>
          </w:tcPr>
          <w:p w:rsidR="00E70B61" w:rsidRPr="00780589" w:rsidRDefault="00E70B61" w:rsidP="00E70B61">
            <w:pPr>
              <w:jc w:val="right"/>
              <w:rPr>
                <w:sz w:val="22"/>
                <w:szCs w:val="22"/>
              </w:rPr>
            </w:pPr>
            <w:r w:rsidRPr="00780589">
              <w:rPr>
                <w:sz w:val="22"/>
                <w:szCs w:val="22"/>
              </w:rPr>
              <w:t>107,2</w:t>
            </w:r>
          </w:p>
        </w:tc>
        <w:tc>
          <w:tcPr>
            <w:tcW w:w="939" w:type="dxa"/>
            <w:vAlign w:val="center"/>
          </w:tcPr>
          <w:p w:rsidR="00E70B61" w:rsidRPr="00780589" w:rsidRDefault="00E70B61" w:rsidP="00E70B61">
            <w:pPr>
              <w:jc w:val="right"/>
              <w:rPr>
                <w:sz w:val="22"/>
                <w:szCs w:val="22"/>
              </w:rPr>
            </w:pPr>
            <w:r w:rsidRPr="00780589">
              <w:rPr>
                <w:sz w:val="22"/>
                <w:szCs w:val="22"/>
              </w:rPr>
              <w:t>82,7</w:t>
            </w:r>
          </w:p>
        </w:tc>
      </w:tr>
      <w:tr w:rsidR="00E70B61" w:rsidRPr="00780589" w:rsidTr="00E70B61">
        <w:trPr>
          <w:trHeight w:val="70"/>
        </w:trPr>
        <w:tc>
          <w:tcPr>
            <w:tcW w:w="3417" w:type="dxa"/>
            <w:shd w:val="clear" w:color="auto" w:fill="auto"/>
            <w:vAlign w:val="center"/>
            <w:hideMark/>
          </w:tcPr>
          <w:p w:rsidR="00E70B61" w:rsidRPr="00780589" w:rsidRDefault="00E70B61" w:rsidP="00E70B61">
            <w:r w:rsidRPr="00780589">
              <w:t>Иные выплаты персоналу муниципальных органов, за исключением фонда оплаты труда</w:t>
            </w:r>
          </w:p>
        </w:tc>
        <w:tc>
          <w:tcPr>
            <w:tcW w:w="1159" w:type="dxa"/>
            <w:shd w:val="clear" w:color="auto" w:fill="auto"/>
            <w:vAlign w:val="center"/>
            <w:hideMark/>
          </w:tcPr>
          <w:p w:rsidR="00E70B61" w:rsidRPr="00780589" w:rsidRDefault="00E70B61" w:rsidP="00E70B61">
            <w:pPr>
              <w:jc w:val="right"/>
              <w:rPr>
                <w:sz w:val="22"/>
                <w:szCs w:val="22"/>
              </w:rPr>
            </w:pPr>
            <w:r w:rsidRPr="00780589">
              <w:rPr>
                <w:sz w:val="22"/>
                <w:szCs w:val="22"/>
              </w:rPr>
              <w:t>1 908,5</w:t>
            </w:r>
          </w:p>
        </w:tc>
        <w:tc>
          <w:tcPr>
            <w:tcW w:w="1231" w:type="dxa"/>
            <w:shd w:val="clear" w:color="auto" w:fill="auto"/>
            <w:vAlign w:val="center"/>
            <w:hideMark/>
          </w:tcPr>
          <w:p w:rsidR="00E70B61" w:rsidRPr="00780589" w:rsidRDefault="00E70B61" w:rsidP="00E70B61">
            <w:pPr>
              <w:jc w:val="right"/>
              <w:rPr>
                <w:sz w:val="22"/>
                <w:szCs w:val="22"/>
              </w:rPr>
            </w:pPr>
            <w:r w:rsidRPr="00780589">
              <w:rPr>
                <w:sz w:val="22"/>
                <w:szCs w:val="22"/>
              </w:rPr>
              <w:t>2 789,6</w:t>
            </w:r>
          </w:p>
        </w:tc>
        <w:tc>
          <w:tcPr>
            <w:tcW w:w="1206" w:type="dxa"/>
            <w:shd w:val="clear" w:color="auto" w:fill="auto"/>
            <w:vAlign w:val="center"/>
            <w:hideMark/>
          </w:tcPr>
          <w:p w:rsidR="00E70B61" w:rsidRPr="00780589" w:rsidRDefault="00E70B61" w:rsidP="00E70B61">
            <w:pPr>
              <w:jc w:val="right"/>
              <w:rPr>
                <w:sz w:val="22"/>
                <w:szCs w:val="22"/>
              </w:rPr>
            </w:pPr>
            <w:r w:rsidRPr="00780589">
              <w:rPr>
                <w:sz w:val="22"/>
                <w:szCs w:val="22"/>
              </w:rPr>
              <w:t>2 448,5</w:t>
            </w:r>
          </w:p>
        </w:tc>
        <w:tc>
          <w:tcPr>
            <w:tcW w:w="1190" w:type="dxa"/>
            <w:shd w:val="clear" w:color="auto" w:fill="auto"/>
            <w:noWrap/>
            <w:vAlign w:val="center"/>
            <w:hideMark/>
          </w:tcPr>
          <w:p w:rsidR="00E70B61" w:rsidRPr="00780589" w:rsidRDefault="00E70B61" w:rsidP="00E70B61">
            <w:pPr>
              <w:jc w:val="right"/>
              <w:rPr>
                <w:sz w:val="22"/>
                <w:szCs w:val="22"/>
              </w:rPr>
            </w:pPr>
            <w:r w:rsidRPr="00780589">
              <w:rPr>
                <w:sz w:val="22"/>
                <w:szCs w:val="22"/>
              </w:rPr>
              <w:t>87,8</w:t>
            </w:r>
          </w:p>
        </w:tc>
        <w:tc>
          <w:tcPr>
            <w:tcW w:w="1221" w:type="dxa"/>
            <w:shd w:val="clear" w:color="auto" w:fill="auto"/>
            <w:noWrap/>
            <w:vAlign w:val="center"/>
            <w:hideMark/>
          </w:tcPr>
          <w:p w:rsidR="00E70B61" w:rsidRPr="00780589" w:rsidRDefault="00E70B61" w:rsidP="00E70B61">
            <w:pPr>
              <w:jc w:val="right"/>
              <w:rPr>
                <w:sz w:val="22"/>
                <w:szCs w:val="22"/>
              </w:rPr>
            </w:pPr>
            <w:r w:rsidRPr="00780589">
              <w:rPr>
                <w:sz w:val="22"/>
                <w:szCs w:val="22"/>
              </w:rPr>
              <w:t>128,3</w:t>
            </w:r>
          </w:p>
        </w:tc>
        <w:tc>
          <w:tcPr>
            <w:tcW w:w="939" w:type="dxa"/>
            <w:vAlign w:val="center"/>
          </w:tcPr>
          <w:p w:rsidR="00E70B61" w:rsidRPr="00780589" w:rsidRDefault="00E70B61" w:rsidP="00E70B61">
            <w:pPr>
              <w:jc w:val="right"/>
              <w:rPr>
                <w:sz w:val="22"/>
                <w:szCs w:val="22"/>
              </w:rPr>
            </w:pPr>
            <w:r w:rsidRPr="00780589">
              <w:rPr>
                <w:sz w:val="22"/>
                <w:szCs w:val="22"/>
              </w:rPr>
              <w:t>2,8</w:t>
            </w:r>
          </w:p>
        </w:tc>
      </w:tr>
      <w:tr w:rsidR="00E70B61" w:rsidRPr="00780589" w:rsidTr="00E70B61">
        <w:trPr>
          <w:trHeight w:val="60"/>
        </w:trPr>
        <w:tc>
          <w:tcPr>
            <w:tcW w:w="3417" w:type="dxa"/>
            <w:shd w:val="clear" w:color="auto" w:fill="auto"/>
            <w:vAlign w:val="center"/>
            <w:hideMark/>
          </w:tcPr>
          <w:p w:rsidR="00E70B61" w:rsidRPr="00780589" w:rsidRDefault="00E70B61" w:rsidP="00E70B61">
            <w:r w:rsidRPr="00780589">
              <w:t xml:space="preserve">Прочая закупка товаров, работ и услуг для обеспечения муниципальных нужд </w:t>
            </w:r>
          </w:p>
        </w:tc>
        <w:tc>
          <w:tcPr>
            <w:tcW w:w="1159" w:type="dxa"/>
            <w:shd w:val="clear" w:color="auto" w:fill="auto"/>
            <w:vAlign w:val="center"/>
            <w:hideMark/>
          </w:tcPr>
          <w:p w:rsidR="00E70B61" w:rsidRPr="00780589" w:rsidRDefault="00E70B61" w:rsidP="00E70B61">
            <w:pPr>
              <w:jc w:val="right"/>
              <w:rPr>
                <w:sz w:val="22"/>
                <w:szCs w:val="22"/>
              </w:rPr>
            </w:pPr>
            <w:r w:rsidRPr="00780589">
              <w:rPr>
                <w:sz w:val="22"/>
                <w:szCs w:val="22"/>
              </w:rPr>
              <w:t>11 777,3</w:t>
            </w:r>
          </w:p>
        </w:tc>
        <w:tc>
          <w:tcPr>
            <w:tcW w:w="1231" w:type="dxa"/>
            <w:shd w:val="clear" w:color="auto" w:fill="auto"/>
            <w:vAlign w:val="center"/>
            <w:hideMark/>
          </w:tcPr>
          <w:p w:rsidR="00E70B61" w:rsidRPr="00780589" w:rsidRDefault="00E70B61" w:rsidP="00E70B61">
            <w:pPr>
              <w:jc w:val="right"/>
              <w:rPr>
                <w:sz w:val="22"/>
                <w:szCs w:val="22"/>
              </w:rPr>
            </w:pPr>
            <w:r w:rsidRPr="00780589">
              <w:rPr>
                <w:sz w:val="22"/>
                <w:szCs w:val="22"/>
              </w:rPr>
              <w:t>12 884,4</w:t>
            </w:r>
          </w:p>
        </w:tc>
        <w:tc>
          <w:tcPr>
            <w:tcW w:w="1206" w:type="dxa"/>
            <w:shd w:val="clear" w:color="auto" w:fill="auto"/>
            <w:vAlign w:val="center"/>
            <w:hideMark/>
          </w:tcPr>
          <w:p w:rsidR="00E70B61" w:rsidRPr="00780589" w:rsidRDefault="00E70B61" w:rsidP="00E70B61">
            <w:pPr>
              <w:jc w:val="right"/>
              <w:rPr>
                <w:sz w:val="22"/>
                <w:szCs w:val="22"/>
              </w:rPr>
            </w:pPr>
            <w:r w:rsidRPr="00780589">
              <w:rPr>
                <w:sz w:val="22"/>
                <w:szCs w:val="22"/>
              </w:rPr>
              <w:t>12 199,1</w:t>
            </w:r>
          </w:p>
        </w:tc>
        <w:tc>
          <w:tcPr>
            <w:tcW w:w="1190" w:type="dxa"/>
            <w:shd w:val="clear" w:color="auto" w:fill="auto"/>
            <w:noWrap/>
            <w:vAlign w:val="center"/>
            <w:hideMark/>
          </w:tcPr>
          <w:p w:rsidR="00E70B61" w:rsidRPr="00780589" w:rsidRDefault="00E70B61" w:rsidP="00E70B61">
            <w:pPr>
              <w:jc w:val="right"/>
              <w:rPr>
                <w:sz w:val="22"/>
                <w:szCs w:val="22"/>
              </w:rPr>
            </w:pPr>
            <w:r w:rsidRPr="00780589">
              <w:rPr>
                <w:sz w:val="22"/>
                <w:szCs w:val="22"/>
              </w:rPr>
              <w:t>94,7</w:t>
            </w:r>
          </w:p>
        </w:tc>
        <w:tc>
          <w:tcPr>
            <w:tcW w:w="1221" w:type="dxa"/>
            <w:shd w:val="clear" w:color="auto" w:fill="auto"/>
            <w:noWrap/>
            <w:vAlign w:val="center"/>
            <w:hideMark/>
          </w:tcPr>
          <w:p w:rsidR="00E70B61" w:rsidRPr="00780589" w:rsidRDefault="00E70B61" w:rsidP="00E70B61">
            <w:pPr>
              <w:jc w:val="right"/>
              <w:rPr>
                <w:sz w:val="22"/>
                <w:szCs w:val="22"/>
              </w:rPr>
            </w:pPr>
            <w:r w:rsidRPr="00780589">
              <w:rPr>
                <w:sz w:val="22"/>
                <w:szCs w:val="22"/>
              </w:rPr>
              <w:t>103,6</w:t>
            </w:r>
          </w:p>
        </w:tc>
        <w:tc>
          <w:tcPr>
            <w:tcW w:w="939" w:type="dxa"/>
            <w:vAlign w:val="center"/>
          </w:tcPr>
          <w:p w:rsidR="00E70B61" w:rsidRPr="00780589" w:rsidRDefault="00E70B61" w:rsidP="00E70B61">
            <w:pPr>
              <w:jc w:val="right"/>
              <w:rPr>
                <w:sz w:val="22"/>
                <w:szCs w:val="22"/>
              </w:rPr>
            </w:pPr>
            <w:r w:rsidRPr="00780589">
              <w:rPr>
                <w:sz w:val="22"/>
                <w:szCs w:val="22"/>
              </w:rPr>
              <w:t>14,0</w:t>
            </w:r>
          </w:p>
        </w:tc>
      </w:tr>
    </w:tbl>
    <w:p w:rsidR="00E70B61" w:rsidRPr="00780589" w:rsidRDefault="00E70B61" w:rsidP="00E70B61">
      <w:pPr>
        <w:widowControl w:val="0"/>
        <w:ind w:firstLine="709"/>
        <w:jc w:val="both"/>
        <w:rPr>
          <w:sz w:val="24"/>
          <w:szCs w:val="24"/>
        </w:rPr>
      </w:pPr>
    </w:p>
    <w:p w:rsidR="00E70B61" w:rsidRPr="00780589" w:rsidRDefault="00E70B61" w:rsidP="00E70B61">
      <w:pPr>
        <w:widowControl w:val="0"/>
        <w:ind w:firstLine="709"/>
        <w:jc w:val="both"/>
        <w:rPr>
          <w:sz w:val="24"/>
          <w:szCs w:val="24"/>
        </w:rPr>
      </w:pPr>
      <w:r w:rsidRPr="00780589">
        <w:rPr>
          <w:sz w:val="24"/>
          <w:szCs w:val="24"/>
        </w:rPr>
        <w:t>Увеличение расходов на ОМСУ обосновано следующими факторами:</w:t>
      </w:r>
    </w:p>
    <w:p w:rsidR="00E70B61" w:rsidRPr="00780589" w:rsidRDefault="00E70B61" w:rsidP="00E70B61">
      <w:pPr>
        <w:widowControl w:val="0"/>
        <w:ind w:firstLine="709"/>
        <w:jc w:val="both"/>
        <w:rPr>
          <w:sz w:val="24"/>
          <w:szCs w:val="24"/>
        </w:rPr>
      </w:pPr>
      <w:r w:rsidRPr="00780589">
        <w:rPr>
          <w:sz w:val="24"/>
          <w:szCs w:val="24"/>
        </w:rPr>
        <w:t xml:space="preserve">1. Фонд оплаты труда (ФОТ) увеличился на 4 846,1 тыс. рублей или 7,2%. Причина - наличие сотрудников, получающих заработную плату на уровне МРОТ (увеличение с 01.01.2024 года МРОТ на 18,5%). По итогам 2024 года штатная численность </w:t>
      </w:r>
      <w:proofErr w:type="gramStart"/>
      <w:r w:rsidRPr="00780589">
        <w:rPr>
          <w:sz w:val="24"/>
          <w:szCs w:val="24"/>
        </w:rPr>
        <w:t>сотрудников, получающих заработную плату на уровне МРОТ составила</w:t>
      </w:r>
      <w:proofErr w:type="gramEnd"/>
      <w:r w:rsidRPr="00780589">
        <w:rPr>
          <w:sz w:val="24"/>
          <w:szCs w:val="24"/>
        </w:rPr>
        <w:t xml:space="preserve"> 33,7 единиц. (45,4% от штатной численности работников ОМСУ). Кроме того с 01.10.2024 года увеличен ФОТ работников муниципальных учреждений (кроме муниципальных служащих) на 5,1%, что также поспособствовало увеличению расходов на выплаты персоналу ОМСУ.  </w:t>
      </w:r>
    </w:p>
    <w:p w:rsidR="00E70B61" w:rsidRPr="00780589" w:rsidRDefault="00E70B61" w:rsidP="00E70B61">
      <w:pPr>
        <w:widowControl w:val="0"/>
        <w:ind w:firstLine="709"/>
        <w:jc w:val="both"/>
        <w:rPr>
          <w:sz w:val="24"/>
          <w:szCs w:val="24"/>
        </w:rPr>
      </w:pPr>
      <w:r w:rsidRPr="00780589">
        <w:rPr>
          <w:sz w:val="24"/>
          <w:szCs w:val="24"/>
        </w:rPr>
        <w:t xml:space="preserve">2. Иные выплаты персоналу государственных (муниципальных) органов, за исключением фонда оплаты труда составили 2 448,5 тыс. рублей, темп роста к прошлому году 128,3%. Основное увеличение на выплаты при направлении сотрудников в служебные командировки. В 2024 году расходы на проезд и проживание в командировках составили 958,7 тыс. рублей, в 2023 году – 592,6 тыс. рублей, темп роста 161,8%. Выплаты в связи со служебными командировками осуществлялись в соответствии с Постановлением Администрации Парабельского района от 28.05.2024 №267а «О возмещении командировочных расходов сотрудникам Администрации Парабельского района». </w:t>
      </w:r>
    </w:p>
    <w:p w:rsidR="00E70B61" w:rsidRPr="00780589" w:rsidRDefault="00E70B61" w:rsidP="00E70B61">
      <w:pPr>
        <w:widowControl w:val="0"/>
        <w:ind w:firstLine="709"/>
        <w:jc w:val="both"/>
        <w:rPr>
          <w:sz w:val="24"/>
          <w:szCs w:val="24"/>
        </w:rPr>
      </w:pPr>
      <w:proofErr w:type="gramStart"/>
      <w:r w:rsidRPr="00780589">
        <w:rPr>
          <w:sz w:val="24"/>
          <w:szCs w:val="24"/>
        </w:rPr>
        <w:t>Компенсационные выплаты лицам, проживающим в местностях, приравненных к районам Крайнего Севера, к месту проведения отпуска составили 1 135,1 тыс. рублей (в 2023 году – 1 166,3</w:t>
      </w:r>
      <w:proofErr w:type="gramEnd"/>
    </w:p>
    <w:p w:rsidR="00E70B61" w:rsidRPr="00780589" w:rsidRDefault="00E70B61" w:rsidP="00E70B61">
      <w:pPr>
        <w:widowControl w:val="0"/>
        <w:jc w:val="both"/>
        <w:rPr>
          <w:sz w:val="24"/>
          <w:szCs w:val="24"/>
        </w:rPr>
      </w:pPr>
      <w:r w:rsidRPr="00780589">
        <w:rPr>
          <w:sz w:val="24"/>
          <w:szCs w:val="24"/>
        </w:rPr>
        <w:t>тыс. рублей).</w:t>
      </w:r>
    </w:p>
    <w:p w:rsidR="00E70B61" w:rsidRPr="00780589" w:rsidRDefault="00E70B61" w:rsidP="00E70B61">
      <w:pPr>
        <w:widowControl w:val="0"/>
        <w:ind w:firstLine="600"/>
        <w:jc w:val="both"/>
        <w:rPr>
          <w:sz w:val="24"/>
          <w:szCs w:val="24"/>
        </w:rPr>
      </w:pPr>
      <w:r w:rsidRPr="00780589">
        <w:rPr>
          <w:sz w:val="24"/>
          <w:szCs w:val="24"/>
        </w:rPr>
        <w:t xml:space="preserve">Расходы на ОМСУ осуществляются в части общегосударственных вопросов – обеспечение деятельности администрации и Главы района, представительных и финансовых органов района. Кроме того, к деятельности ОМСУ относится осуществление органами местного самоуправления передаваемых им отдельных государственных полномочий в части сельского хозяйства (мероприятия по поддержке сельскохозяйственного производства и деятельности по обращению с </w:t>
      </w:r>
      <w:r w:rsidRPr="00780589">
        <w:rPr>
          <w:sz w:val="24"/>
          <w:szCs w:val="24"/>
        </w:rPr>
        <w:lastRenderedPageBreak/>
        <w:t>животными), а также осуществление органами местного самоуправления передаваемых им отдельных государственных полномочий по опеке и попечительству.</w:t>
      </w:r>
    </w:p>
    <w:p w:rsidR="00E70B61" w:rsidRPr="00780589" w:rsidRDefault="00E70B61" w:rsidP="00561C15">
      <w:pPr>
        <w:widowControl w:val="0"/>
        <w:tabs>
          <w:tab w:val="left" w:pos="851"/>
          <w:tab w:val="left" w:pos="993"/>
        </w:tabs>
        <w:ind w:firstLine="567"/>
        <w:jc w:val="center"/>
        <w:rPr>
          <w:b/>
          <w:sz w:val="24"/>
        </w:rPr>
      </w:pPr>
    </w:p>
    <w:p w:rsidR="00B059A9" w:rsidRPr="00780589" w:rsidRDefault="00B059A9" w:rsidP="00561C15">
      <w:pPr>
        <w:widowControl w:val="0"/>
        <w:tabs>
          <w:tab w:val="left" w:pos="851"/>
          <w:tab w:val="left" w:pos="993"/>
        </w:tabs>
        <w:ind w:firstLine="567"/>
        <w:jc w:val="center"/>
        <w:rPr>
          <w:b/>
          <w:sz w:val="24"/>
        </w:rPr>
      </w:pPr>
      <w:r w:rsidRPr="00780589">
        <w:rPr>
          <w:b/>
          <w:sz w:val="24"/>
        </w:rPr>
        <w:t>Общегосударственные вопросы</w:t>
      </w:r>
      <w:r w:rsidR="00002272" w:rsidRPr="00780589">
        <w:rPr>
          <w:b/>
          <w:sz w:val="24"/>
        </w:rPr>
        <w:t xml:space="preserve"> (раздел 0100)</w:t>
      </w:r>
    </w:p>
    <w:p w:rsidR="00B059A9" w:rsidRPr="00780589" w:rsidRDefault="00B059A9" w:rsidP="00561C15">
      <w:pPr>
        <w:widowControl w:val="0"/>
        <w:ind w:firstLine="709"/>
        <w:jc w:val="both"/>
        <w:rPr>
          <w:sz w:val="24"/>
          <w:szCs w:val="24"/>
        </w:rPr>
      </w:pPr>
      <w:r w:rsidRPr="00780589">
        <w:rPr>
          <w:sz w:val="24"/>
          <w:szCs w:val="24"/>
        </w:rPr>
        <w:t xml:space="preserve">Расходы </w:t>
      </w:r>
      <w:r w:rsidR="00E67FDC" w:rsidRPr="00780589">
        <w:rPr>
          <w:sz w:val="24"/>
          <w:szCs w:val="24"/>
        </w:rPr>
        <w:t xml:space="preserve">на общегосударственные </w:t>
      </w:r>
      <w:r w:rsidR="0002699D" w:rsidRPr="00780589">
        <w:rPr>
          <w:sz w:val="24"/>
          <w:szCs w:val="24"/>
        </w:rPr>
        <w:t>вопросы</w:t>
      </w:r>
      <w:r w:rsidR="00E67FDC" w:rsidRPr="00780589">
        <w:rPr>
          <w:sz w:val="24"/>
          <w:szCs w:val="24"/>
        </w:rPr>
        <w:t xml:space="preserve"> </w:t>
      </w:r>
      <w:r w:rsidRPr="00780589">
        <w:rPr>
          <w:sz w:val="24"/>
          <w:szCs w:val="24"/>
        </w:rPr>
        <w:t xml:space="preserve">составили </w:t>
      </w:r>
      <w:r w:rsidR="006C27FF" w:rsidRPr="00780589">
        <w:rPr>
          <w:sz w:val="24"/>
          <w:szCs w:val="24"/>
        </w:rPr>
        <w:t>103 606,2</w:t>
      </w:r>
      <w:r w:rsidR="007B7CDD" w:rsidRPr="00780589">
        <w:rPr>
          <w:sz w:val="24"/>
          <w:szCs w:val="24"/>
        </w:rPr>
        <w:t xml:space="preserve"> </w:t>
      </w:r>
      <w:r w:rsidRPr="00780589">
        <w:rPr>
          <w:sz w:val="24"/>
          <w:szCs w:val="24"/>
        </w:rPr>
        <w:t xml:space="preserve">тыс. рублей или </w:t>
      </w:r>
      <w:r w:rsidR="006C27FF" w:rsidRPr="00780589">
        <w:rPr>
          <w:sz w:val="24"/>
          <w:szCs w:val="24"/>
        </w:rPr>
        <w:t>97,1</w:t>
      </w:r>
      <w:r w:rsidRPr="00780589">
        <w:rPr>
          <w:sz w:val="24"/>
          <w:szCs w:val="24"/>
        </w:rPr>
        <w:t>% от плановых назначений (</w:t>
      </w:r>
      <w:r w:rsidR="006C27FF" w:rsidRPr="00780589">
        <w:rPr>
          <w:sz w:val="24"/>
          <w:szCs w:val="24"/>
        </w:rPr>
        <w:t>106 673,4</w:t>
      </w:r>
      <w:r w:rsidRPr="00780589">
        <w:rPr>
          <w:sz w:val="24"/>
          <w:szCs w:val="24"/>
        </w:rPr>
        <w:t xml:space="preserve"> тыс. рублей). К уровню 202</w:t>
      </w:r>
      <w:r w:rsidR="006C27FF" w:rsidRPr="00780589">
        <w:rPr>
          <w:sz w:val="24"/>
          <w:szCs w:val="24"/>
        </w:rPr>
        <w:t>3</w:t>
      </w:r>
      <w:r w:rsidRPr="00780589">
        <w:rPr>
          <w:sz w:val="24"/>
          <w:szCs w:val="24"/>
        </w:rPr>
        <w:t xml:space="preserve"> года темп роста составил </w:t>
      </w:r>
      <w:r w:rsidR="006C27FF" w:rsidRPr="00780589">
        <w:rPr>
          <w:sz w:val="24"/>
          <w:szCs w:val="24"/>
        </w:rPr>
        <w:t>104,0</w:t>
      </w:r>
      <w:r w:rsidRPr="00780589">
        <w:rPr>
          <w:sz w:val="24"/>
          <w:szCs w:val="24"/>
        </w:rPr>
        <w:t xml:space="preserve">%. </w:t>
      </w:r>
    </w:p>
    <w:p w:rsidR="00370AA6" w:rsidRPr="00780589" w:rsidRDefault="006C27FF" w:rsidP="00370AA6">
      <w:pPr>
        <w:widowControl w:val="0"/>
        <w:ind w:firstLine="709"/>
        <w:jc w:val="both"/>
        <w:rPr>
          <w:sz w:val="24"/>
          <w:szCs w:val="24"/>
        </w:rPr>
      </w:pPr>
      <w:r w:rsidRPr="00780589">
        <w:rPr>
          <w:sz w:val="24"/>
          <w:szCs w:val="24"/>
        </w:rPr>
        <w:t>Наибольшую долю расходов по разделу</w:t>
      </w:r>
      <w:r w:rsidR="00370AA6" w:rsidRPr="00780589">
        <w:rPr>
          <w:sz w:val="24"/>
          <w:szCs w:val="24"/>
        </w:rPr>
        <w:t xml:space="preserve"> (79,0 %)</w:t>
      </w:r>
      <w:r w:rsidRPr="00780589">
        <w:rPr>
          <w:sz w:val="24"/>
          <w:szCs w:val="24"/>
        </w:rPr>
        <w:t xml:space="preserve"> занимают расходы на содержание </w:t>
      </w:r>
      <w:r w:rsidR="006A2696" w:rsidRPr="00780589">
        <w:rPr>
          <w:sz w:val="24"/>
          <w:szCs w:val="24"/>
        </w:rPr>
        <w:t>ОМСУ</w:t>
      </w:r>
      <w:r w:rsidR="00370AA6" w:rsidRPr="00780589">
        <w:rPr>
          <w:sz w:val="24"/>
          <w:szCs w:val="24"/>
        </w:rPr>
        <w:t xml:space="preserve">. </w:t>
      </w:r>
      <w:r w:rsidR="00370AA6" w:rsidRPr="00780589">
        <w:rPr>
          <w:sz w:val="24"/>
        </w:rPr>
        <w:t xml:space="preserve">Расходы на содержание ОМСУ составили 81 862,4 тыс. рублей или 98,0% плановых назначений (83 556,1 тыс. рублей). По сравнению с 2023 годом темп роста расходов на ОМСУ составил 107,1% (в 2023 году 104,1%). </w:t>
      </w:r>
    </w:p>
    <w:p w:rsidR="00370AA6" w:rsidRPr="00780589" w:rsidRDefault="00370AA6" w:rsidP="00370AA6">
      <w:pPr>
        <w:widowControl w:val="0"/>
        <w:ind w:firstLine="600"/>
        <w:jc w:val="both"/>
        <w:rPr>
          <w:sz w:val="24"/>
          <w:szCs w:val="24"/>
        </w:rPr>
      </w:pPr>
      <w:r w:rsidRPr="00780589">
        <w:rPr>
          <w:sz w:val="24"/>
          <w:szCs w:val="24"/>
        </w:rPr>
        <w:t>Расходы на осуществление отдельных государственных полномочий</w:t>
      </w:r>
      <w:r w:rsidRPr="00780589">
        <w:rPr>
          <w:b/>
          <w:sz w:val="24"/>
          <w:szCs w:val="24"/>
        </w:rPr>
        <w:t xml:space="preserve"> </w:t>
      </w:r>
      <w:r w:rsidRPr="00780589">
        <w:rPr>
          <w:sz w:val="24"/>
          <w:szCs w:val="24"/>
        </w:rPr>
        <w:t xml:space="preserve">в части решения общегосударственных вопросов (переданные полномочия с других уровней власти) составили </w:t>
      </w:r>
      <w:r w:rsidR="00E70B61" w:rsidRPr="00780589">
        <w:rPr>
          <w:sz w:val="24"/>
          <w:szCs w:val="24"/>
        </w:rPr>
        <w:t>2 364,2</w:t>
      </w:r>
      <w:r w:rsidRPr="00780589">
        <w:rPr>
          <w:sz w:val="24"/>
          <w:szCs w:val="24"/>
        </w:rPr>
        <w:t xml:space="preserve"> тыс. рублей или </w:t>
      </w:r>
      <w:r w:rsidR="00E70B61" w:rsidRPr="00780589">
        <w:rPr>
          <w:sz w:val="24"/>
          <w:szCs w:val="24"/>
        </w:rPr>
        <w:t>87,1</w:t>
      </w:r>
      <w:r w:rsidRPr="00780589">
        <w:rPr>
          <w:sz w:val="24"/>
          <w:szCs w:val="24"/>
        </w:rPr>
        <w:t>% плановых назначений:</w:t>
      </w:r>
    </w:p>
    <w:p w:rsidR="00370AA6" w:rsidRPr="00780589" w:rsidRDefault="00370AA6" w:rsidP="00370AA6">
      <w:pPr>
        <w:widowControl w:val="0"/>
        <w:ind w:firstLine="600"/>
        <w:jc w:val="right"/>
      </w:pPr>
      <w:r w:rsidRPr="00780589">
        <w:t>тыс. рублей</w:t>
      </w:r>
    </w:p>
    <w:tbl>
      <w:tblPr>
        <w:tblW w:w="10343" w:type="dxa"/>
        <w:tblInd w:w="113" w:type="dxa"/>
        <w:tblLayout w:type="fixed"/>
        <w:tblLook w:val="04A0"/>
      </w:tblPr>
      <w:tblGrid>
        <w:gridCol w:w="6658"/>
        <w:gridCol w:w="1614"/>
        <w:gridCol w:w="1221"/>
        <w:gridCol w:w="850"/>
      </w:tblGrid>
      <w:tr w:rsidR="00370AA6" w:rsidRPr="00780589" w:rsidTr="00E70B61">
        <w:trPr>
          <w:trHeight w:val="75"/>
          <w:tblHeader/>
        </w:trPr>
        <w:tc>
          <w:tcPr>
            <w:tcW w:w="6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70AA6" w:rsidRPr="00780589" w:rsidRDefault="00370AA6" w:rsidP="00E70B61">
            <w:pPr>
              <w:widowControl w:val="0"/>
              <w:jc w:val="center"/>
              <w:rPr>
                <w:sz w:val="22"/>
                <w:szCs w:val="22"/>
              </w:rPr>
            </w:pPr>
            <w:r w:rsidRPr="00780589">
              <w:rPr>
                <w:sz w:val="22"/>
                <w:szCs w:val="22"/>
              </w:rPr>
              <w:t>Наименование полномочий</w:t>
            </w:r>
          </w:p>
        </w:tc>
        <w:tc>
          <w:tcPr>
            <w:tcW w:w="1614" w:type="dxa"/>
            <w:tcBorders>
              <w:top w:val="single" w:sz="4" w:space="0" w:color="000000"/>
              <w:left w:val="nil"/>
              <w:bottom w:val="single" w:sz="4" w:space="0" w:color="000000"/>
              <w:right w:val="single" w:sz="4" w:space="0" w:color="000000"/>
            </w:tcBorders>
            <w:shd w:val="clear" w:color="auto" w:fill="auto"/>
            <w:vAlign w:val="center"/>
          </w:tcPr>
          <w:p w:rsidR="00370AA6" w:rsidRPr="00780589" w:rsidRDefault="00370AA6" w:rsidP="00E70B61">
            <w:pPr>
              <w:widowControl w:val="0"/>
              <w:jc w:val="center"/>
              <w:rPr>
                <w:sz w:val="22"/>
                <w:szCs w:val="22"/>
              </w:rPr>
            </w:pPr>
            <w:r w:rsidRPr="00780589">
              <w:rPr>
                <w:sz w:val="22"/>
                <w:szCs w:val="22"/>
              </w:rPr>
              <w:t>Бюджетные ассигнования</w:t>
            </w:r>
          </w:p>
          <w:p w:rsidR="00370AA6" w:rsidRPr="00780589" w:rsidRDefault="00370AA6" w:rsidP="00E70B61">
            <w:pPr>
              <w:widowControl w:val="0"/>
              <w:jc w:val="center"/>
              <w:rPr>
                <w:sz w:val="22"/>
                <w:szCs w:val="22"/>
              </w:rPr>
            </w:pPr>
            <w:r w:rsidRPr="00780589">
              <w:rPr>
                <w:sz w:val="22"/>
                <w:szCs w:val="22"/>
              </w:rPr>
              <w:t>202</w:t>
            </w:r>
            <w:r w:rsidR="00E70B61" w:rsidRPr="00780589">
              <w:rPr>
                <w:sz w:val="22"/>
                <w:szCs w:val="22"/>
              </w:rPr>
              <w:t>4</w:t>
            </w:r>
            <w:r w:rsidRPr="00780589">
              <w:rPr>
                <w:sz w:val="22"/>
                <w:szCs w:val="22"/>
              </w:rPr>
              <w:t xml:space="preserve"> года</w:t>
            </w:r>
          </w:p>
        </w:tc>
        <w:tc>
          <w:tcPr>
            <w:tcW w:w="1221"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370AA6" w:rsidP="00E70B61">
            <w:pPr>
              <w:widowControl w:val="0"/>
              <w:ind w:left="-163" w:right="-108"/>
              <w:jc w:val="center"/>
              <w:rPr>
                <w:sz w:val="22"/>
                <w:szCs w:val="22"/>
              </w:rPr>
            </w:pPr>
            <w:r w:rsidRPr="00780589">
              <w:rPr>
                <w:sz w:val="22"/>
                <w:szCs w:val="22"/>
              </w:rPr>
              <w:t>Исполнено</w:t>
            </w:r>
            <w:r w:rsidR="00E70B61" w:rsidRPr="00780589">
              <w:rPr>
                <w:sz w:val="22"/>
                <w:szCs w:val="22"/>
              </w:rPr>
              <w:t xml:space="preserve"> </w:t>
            </w:r>
          </w:p>
          <w:p w:rsidR="00370AA6" w:rsidRPr="00780589" w:rsidRDefault="00E70B61" w:rsidP="00E70B61">
            <w:pPr>
              <w:widowControl w:val="0"/>
              <w:ind w:left="-163" w:right="-108"/>
              <w:jc w:val="center"/>
              <w:rPr>
                <w:sz w:val="22"/>
                <w:szCs w:val="22"/>
              </w:rPr>
            </w:pPr>
            <w:r w:rsidRPr="00780589">
              <w:rPr>
                <w:sz w:val="22"/>
                <w:szCs w:val="22"/>
              </w:rPr>
              <w:t>в 2024 году</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370AA6" w:rsidRPr="00780589" w:rsidRDefault="00370AA6" w:rsidP="00E70B61">
            <w:pPr>
              <w:widowControl w:val="0"/>
              <w:jc w:val="center"/>
              <w:rPr>
                <w:sz w:val="22"/>
                <w:szCs w:val="22"/>
              </w:rPr>
            </w:pPr>
            <w:r w:rsidRPr="00780589">
              <w:rPr>
                <w:sz w:val="22"/>
                <w:szCs w:val="22"/>
              </w:rPr>
              <w:t>Исполнение</w:t>
            </w:r>
          </w:p>
          <w:p w:rsidR="00370AA6" w:rsidRPr="00780589" w:rsidRDefault="00370AA6" w:rsidP="00E70B61">
            <w:pPr>
              <w:widowControl w:val="0"/>
              <w:jc w:val="center"/>
              <w:rPr>
                <w:sz w:val="22"/>
                <w:szCs w:val="22"/>
              </w:rPr>
            </w:pPr>
            <w:r w:rsidRPr="00780589">
              <w:rPr>
                <w:sz w:val="22"/>
                <w:szCs w:val="22"/>
              </w:rPr>
              <w:t>(%)</w:t>
            </w:r>
          </w:p>
        </w:tc>
      </w:tr>
      <w:tr w:rsidR="00E70B61" w:rsidRPr="00780589" w:rsidTr="00E70B61">
        <w:trPr>
          <w:trHeight w:val="75"/>
        </w:trPr>
        <w:tc>
          <w:tcPr>
            <w:tcW w:w="6658" w:type="dxa"/>
            <w:tcBorders>
              <w:top w:val="nil"/>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b/>
                <w:bCs/>
                <w:sz w:val="22"/>
                <w:szCs w:val="22"/>
              </w:rPr>
            </w:pPr>
            <w:r w:rsidRPr="00780589">
              <w:rPr>
                <w:b/>
                <w:bCs/>
                <w:sz w:val="22"/>
                <w:szCs w:val="22"/>
              </w:rPr>
              <w:t>Итого</w:t>
            </w:r>
          </w:p>
        </w:tc>
        <w:tc>
          <w:tcPr>
            <w:tcW w:w="1614"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b/>
                <w:bCs/>
                <w:sz w:val="22"/>
                <w:szCs w:val="22"/>
              </w:rPr>
            </w:pPr>
            <w:r w:rsidRPr="00780589">
              <w:rPr>
                <w:b/>
                <w:bCs/>
                <w:sz w:val="22"/>
                <w:szCs w:val="22"/>
              </w:rPr>
              <w:t>2 364,20</w:t>
            </w:r>
          </w:p>
        </w:tc>
        <w:tc>
          <w:tcPr>
            <w:tcW w:w="1221"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b/>
                <w:bCs/>
                <w:sz w:val="22"/>
                <w:szCs w:val="22"/>
              </w:rPr>
            </w:pPr>
            <w:r w:rsidRPr="00780589">
              <w:rPr>
                <w:b/>
                <w:bCs/>
                <w:sz w:val="22"/>
                <w:szCs w:val="22"/>
              </w:rPr>
              <w:t>2 059,29</w:t>
            </w:r>
          </w:p>
        </w:tc>
        <w:tc>
          <w:tcPr>
            <w:tcW w:w="850"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87,1</w:t>
            </w:r>
          </w:p>
        </w:tc>
      </w:tr>
      <w:tr w:rsidR="00E70B61" w:rsidRPr="00780589" w:rsidTr="00E70B61">
        <w:trPr>
          <w:trHeight w:val="900"/>
        </w:trPr>
        <w:tc>
          <w:tcPr>
            <w:tcW w:w="6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регистрация и учет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614"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47,90</w:t>
            </w:r>
          </w:p>
        </w:tc>
        <w:tc>
          <w:tcPr>
            <w:tcW w:w="1221"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47,90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100,0</w:t>
            </w:r>
          </w:p>
        </w:tc>
      </w:tr>
      <w:tr w:rsidR="00E70B61" w:rsidRPr="00780589" w:rsidTr="00E70B61">
        <w:trPr>
          <w:trHeight w:val="60"/>
        </w:trPr>
        <w:tc>
          <w:tcPr>
            <w:tcW w:w="6658" w:type="dxa"/>
            <w:tcBorders>
              <w:top w:val="nil"/>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регистрация коллективных договоров</w:t>
            </w:r>
          </w:p>
        </w:tc>
        <w:tc>
          <w:tcPr>
            <w:tcW w:w="1614"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131,90</w:t>
            </w:r>
          </w:p>
        </w:tc>
        <w:tc>
          <w:tcPr>
            <w:tcW w:w="1221"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131,86</w:t>
            </w:r>
          </w:p>
        </w:tc>
        <w:tc>
          <w:tcPr>
            <w:tcW w:w="850"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100,0</w:t>
            </w:r>
          </w:p>
        </w:tc>
      </w:tr>
      <w:tr w:rsidR="00E70B61" w:rsidRPr="00780589" w:rsidTr="00E70B61">
        <w:trPr>
          <w:trHeight w:val="409"/>
        </w:trPr>
        <w:tc>
          <w:tcPr>
            <w:tcW w:w="6658" w:type="dxa"/>
            <w:tcBorders>
              <w:top w:val="nil"/>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регулирование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614"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31,70</w:t>
            </w:r>
          </w:p>
        </w:tc>
        <w:tc>
          <w:tcPr>
            <w:tcW w:w="1221"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31,32</w:t>
            </w:r>
          </w:p>
        </w:tc>
        <w:tc>
          <w:tcPr>
            <w:tcW w:w="850"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98,8</w:t>
            </w:r>
          </w:p>
        </w:tc>
      </w:tr>
      <w:tr w:rsidR="00E70B61" w:rsidRPr="00780589" w:rsidTr="00E70B61">
        <w:trPr>
          <w:trHeight w:val="60"/>
        </w:trPr>
        <w:tc>
          <w:tcPr>
            <w:tcW w:w="6658" w:type="dxa"/>
            <w:tcBorders>
              <w:top w:val="nil"/>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bookmarkStart w:id="0" w:name="RANGE!A19"/>
            <w:r w:rsidRPr="00780589">
              <w:rPr>
                <w:sz w:val="22"/>
                <w:szCs w:val="22"/>
              </w:rPr>
              <w:t xml:space="preserve">создание и обеспечение деятельности административных комиссий </w:t>
            </w:r>
            <w:bookmarkEnd w:id="0"/>
          </w:p>
        </w:tc>
        <w:tc>
          <w:tcPr>
            <w:tcW w:w="1614"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1 012,00</w:t>
            </w:r>
          </w:p>
        </w:tc>
        <w:tc>
          <w:tcPr>
            <w:tcW w:w="1221"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828,62</w:t>
            </w:r>
          </w:p>
        </w:tc>
        <w:tc>
          <w:tcPr>
            <w:tcW w:w="850" w:type="dxa"/>
            <w:tcBorders>
              <w:top w:val="nil"/>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bookmarkStart w:id="1" w:name="RANGE!D19"/>
            <w:r w:rsidRPr="00780589">
              <w:rPr>
                <w:sz w:val="22"/>
                <w:szCs w:val="22"/>
              </w:rPr>
              <w:t>81,9</w:t>
            </w:r>
            <w:bookmarkEnd w:id="1"/>
          </w:p>
        </w:tc>
      </w:tr>
      <w:tr w:rsidR="00E70B61" w:rsidRPr="00780589" w:rsidTr="00E70B61">
        <w:trPr>
          <w:trHeight w:val="60"/>
        </w:trPr>
        <w:tc>
          <w:tcPr>
            <w:tcW w:w="6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создание и обеспечение деятельности комиссий по делам несовершеннолетних и защите их прав</w:t>
            </w:r>
          </w:p>
        </w:tc>
        <w:tc>
          <w:tcPr>
            <w:tcW w:w="1614"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935,90</w:t>
            </w:r>
          </w:p>
        </w:tc>
        <w:tc>
          <w:tcPr>
            <w:tcW w:w="1221"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814,80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87,1</w:t>
            </w:r>
          </w:p>
        </w:tc>
      </w:tr>
      <w:tr w:rsidR="00E70B61" w:rsidRPr="00780589" w:rsidTr="00E70B61">
        <w:trPr>
          <w:trHeight w:val="111"/>
        </w:trPr>
        <w:tc>
          <w:tcPr>
            <w:tcW w:w="6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хранение, комплектование, учет и использование архивных документов, относящихся к собственности Томской области</w:t>
            </w:r>
          </w:p>
        </w:tc>
        <w:tc>
          <w:tcPr>
            <w:tcW w:w="1614"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203,10</w:t>
            </w:r>
          </w:p>
        </w:tc>
        <w:tc>
          <w:tcPr>
            <w:tcW w:w="1221"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203,10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100,0</w:t>
            </w:r>
          </w:p>
        </w:tc>
      </w:tr>
      <w:tr w:rsidR="00E70B61" w:rsidRPr="00780589" w:rsidTr="00E70B61">
        <w:trPr>
          <w:trHeight w:val="111"/>
        </w:trPr>
        <w:tc>
          <w:tcPr>
            <w:tcW w:w="6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0B61" w:rsidRPr="00780589" w:rsidRDefault="00E70B61" w:rsidP="00E70B61">
            <w:pPr>
              <w:rPr>
                <w:sz w:val="22"/>
                <w:szCs w:val="22"/>
              </w:rPr>
            </w:pPr>
            <w:r w:rsidRPr="00780589">
              <w:rPr>
                <w:sz w:val="22"/>
                <w:szCs w:val="22"/>
              </w:rPr>
              <w:t>составление (изменению) списков кандидатов в присяжные заседатели федеральных судов общей юрисдикции в РФ</w:t>
            </w:r>
          </w:p>
        </w:tc>
        <w:tc>
          <w:tcPr>
            <w:tcW w:w="1614"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1,70</w:t>
            </w:r>
          </w:p>
        </w:tc>
        <w:tc>
          <w:tcPr>
            <w:tcW w:w="1221"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1,70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70B61" w:rsidRPr="00780589" w:rsidRDefault="00E70B61" w:rsidP="00E70B61">
            <w:pPr>
              <w:jc w:val="right"/>
              <w:rPr>
                <w:sz w:val="22"/>
                <w:szCs w:val="22"/>
              </w:rPr>
            </w:pPr>
            <w:r w:rsidRPr="00780589">
              <w:rPr>
                <w:sz w:val="22"/>
                <w:szCs w:val="22"/>
              </w:rPr>
              <w:t>100,0</w:t>
            </w:r>
          </w:p>
        </w:tc>
      </w:tr>
    </w:tbl>
    <w:p w:rsidR="00FE62FB" w:rsidRPr="00780589" w:rsidRDefault="00002272" w:rsidP="00130CA3">
      <w:pPr>
        <w:widowControl w:val="0"/>
        <w:ind w:firstLine="709"/>
        <w:jc w:val="both"/>
        <w:rPr>
          <w:sz w:val="24"/>
          <w:szCs w:val="24"/>
        </w:rPr>
      </w:pPr>
      <w:r w:rsidRPr="00780589">
        <w:rPr>
          <w:sz w:val="24"/>
          <w:szCs w:val="24"/>
          <w:u w:val="single"/>
        </w:rPr>
        <w:t>Резервные фонды</w:t>
      </w:r>
    </w:p>
    <w:p w:rsidR="00FE62FB" w:rsidRPr="00780589" w:rsidRDefault="00FE62FB" w:rsidP="00FE62FB">
      <w:pPr>
        <w:widowControl w:val="0"/>
        <w:ind w:firstLine="709"/>
        <w:jc w:val="both"/>
        <w:rPr>
          <w:sz w:val="24"/>
        </w:rPr>
      </w:pPr>
      <w:r w:rsidRPr="00780589">
        <w:rPr>
          <w:sz w:val="24"/>
        </w:rPr>
        <w:t>Остатки сре</w:t>
      </w:r>
      <w:proofErr w:type="gramStart"/>
      <w:r w:rsidRPr="00780589">
        <w:rPr>
          <w:sz w:val="24"/>
        </w:rPr>
        <w:t>дств в р</w:t>
      </w:r>
      <w:proofErr w:type="gramEnd"/>
      <w:r w:rsidRPr="00780589">
        <w:rPr>
          <w:sz w:val="24"/>
        </w:rPr>
        <w:t xml:space="preserve">езервных фондах бюджета за 2024 год составили 631,5 тыс. рублей. </w:t>
      </w:r>
    </w:p>
    <w:p w:rsidR="0022314E" w:rsidRPr="00780589" w:rsidRDefault="00FE62FB" w:rsidP="00561C15">
      <w:pPr>
        <w:widowControl w:val="0"/>
        <w:ind w:firstLine="709"/>
        <w:jc w:val="both"/>
        <w:rPr>
          <w:sz w:val="24"/>
          <w:szCs w:val="24"/>
        </w:rPr>
      </w:pPr>
      <w:r w:rsidRPr="00780589">
        <w:rPr>
          <w:sz w:val="24"/>
        </w:rPr>
        <w:t>Всего в 2024 году резервные фонды Администрации Парабельского района составили</w:t>
      </w:r>
      <w:r w:rsidR="00186D74" w:rsidRPr="00780589">
        <w:rPr>
          <w:sz w:val="24"/>
        </w:rPr>
        <w:t xml:space="preserve">         1 650,0</w:t>
      </w:r>
      <w:r w:rsidRPr="00780589">
        <w:rPr>
          <w:sz w:val="24"/>
        </w:rPr>
        <w:t xml:space="preserve"> тыс. рублей (в 2023 году – </w:t>
      </w:r>
      <w:r w:rsidR="00186D74" w:rsidRPr="00780589">
        <w:rPr>
          <w:sz w:val="24"/>
        </w:rPr>
        <w:t>1 850,0</w:t>
      </w:r>
      <w:r w:rsidRPr="00780589">
        <w:rPr>
          <w:sz w:val="24"/>
        </w:rPr>
        <w:t xml:space="preserve"> тыс. рублей), </w:t>
      </w:r>
      <w:proofErr w:type="gramStart"/>
      <w:r w:rsidRPr="00780589">
        <w:rPr>
          <w:sz w:val="24"/>
        </w:rPr>
        <w:t>выделено из фондов и исполнено</w:t>
      </w:r>
      <w:proofErr w:type="gramEnd"/>
      <w:r w:rsidRPr="00780589">
        <w:rPr>
          <w:sz w:val="24"/>
        </w:rPr>
        <w:t xml:space="preserve"> 1</w:t>
      </w:r>
      <w:r w:rsidR="00581419" w:rsidRPr="00780589">
        <w:rPr>
          <w:sz w:val="24"/>
        </w:rPr>
        <w:t> 018,5</w:t>
      </w:r>
      <w:r w:rsidRPr="00780589">
        <w:rPr>
          <w:sz w:val="24"/>
        </w:rPr>
        <w:t xml:space="preserve"> тыс.</w:t>
      </w:r>
      <w:r w:rsidR="00581419" w:rsidRPr="00780589">
        <w:rPr>
          <w:sz w:val="24"/>
        </w:rPr>
        <w:t xml:space="preserve"> </w:t>
      </w:r>
      <w:r w:rsidRPr="00780589">
        <w:rPr>
          <w:sz w:val="24"/>
        </w:rPr>
        <w:t xml:space="preserve">рублей или </w:t>
      </w:r>
      <w:r w:rsidR="00581419" w:rsidRPr="00780589">
        <w:rPr>
          <w:sz w:val="24"/>
        </w:rPr>
        <w:t>61,7</w:t>
      </w:r>
      <w:r w:rsidRPr="00780589">
        <w:rPr>
          <w:sz w:val="24"/>
        </w:rPr>
        <w:t>%. Бюджетные средства резервируются в бюджетах муниципальных образований Парабельского района, выделяются по распоряжениям местных администраций. Основные направления расходов резервных фондов в 2024 году: оказание разовой материальной помощи гражданам 274,7 тыс. рублей; предотвращение чрезвычайных ситуаций 743,8 тыс. рублей. Расходы резервных фондов Администрации Парабельского района составляют 0,1% в общем объеме расходов бюджета.</w:t>
      </w:r>
      <w:r w:rsidR="00335C0F" w:rsidRPr="00780589">
        <w:rPr>
          <w:sz w:val="24"/>
        </w:rPr>
        <w:t xml:space="preserve"> Расходы резервных фондов в разрезе получателей и целей предоставления средств отражены в п</w:t>
      </w:r>
      <w:r w:rsidR="00335C0F" w:rsidRPr="00780589">
        <w:rPr>
          <w:sz w:val="24"/>
          <w:szCs w:val="24"/>
        </w:rPr>
        <w:t>риложении</w:t>
      </w:r>
      <w:r w:rsidR="00130CA3" w:rsidRPr="00780589">
        <w:rPr>
          <w:sz w:val="24"/>
          <w:szCs w:val="24"/>
        </w:rPr>
        <w:t xml:space="preserve"> 6 к </w:t>
      </w:r>
      <w:r w:rsidR="00C45A55" w:rsidRPr="00780589">
        <w:rPr>
          <w:sz w:val="24"/>
          <w:szCs w:val="24"/>
        </w:rPr>
        <w:t>р</w:t>
      </w:r>
      <w:r w:rsidR="00335C0F" w:rsidRPr="00780589">
        <w:rPr>
          <w:sz w:val="24"/>
          <w:szCs w:val="24"/>
        </w:rPr>
        <w:t>ешению</w:t>
      </w:r>
      <w:r w:rsidR="0022314E" w:rsidRPr="00780589">
        <w:rPr>
          <w:sz w:val="24"/>
          <w:szCs w:val="24"/>
        </w:rPr>
        <w:t>.</w:t>
      </w:r>
    </w:p>
    <w:p w:rsidR="00335C0F" w:rsidRPr="00780589" w:rsidRDefault="00335C0F" w:rsidP="00561C15">
      <w:pPr>
        <w:pStyle w:val="a3"/>
        <w:widowControl w:val="0"/>
        <w:ind w:firstLine="709"/>
        <w:jc w:val="both"/>
        <w:rPr>
          <w:u w:val="single"/>
        </w:rPr>
      </w:pPr>
    </w:p>
    <w:p w:rsidR="00335C0F" w:rsidRPr="00780589" w:rsidRDefault="00B059A9" w:rsidP="00561C15">
      <w:pPr>
        <w:pStyle w:val="a3"/>
        <w:widowControl w:val="0"/>
        <w:ind w:firstLine="709"/>
        <w:jc w:val="both"/>
      </w:pPr>
      <w:r w:rsidRPr="00780589">
        <w:rPr>
          <w:u w:val="single"/>
        </w:rPr>
        <w:t>Другие общегосударственные вопросы</w:t>
      </w:r>
      <w:r w:rsidR="00002272" w:rsidRPr="00780589">
        <w:t xml:space="preserve"> </w:t>
      </w:r>
    </w:p>
    <w:p w:rsidR="00B059A9" w:rsidRPr="00780589" w:rsidRDefault="00335C0F" w:rsidP="00561C15">
      <w:pPr>
        <w:pStyle w:val="a3"/>
        <w:widowControl w:val="0"/>
        <w:ind w:firstLine="709"/>
        <w:jc w:val="both"/>
      </w:pPr>
      <w:r w:rsidRPr="00780589">
        <w:t>Р</w:t>
      </w:r>
      <w:r w:rsidR="00002272" w:rsidRPr="00780589">
        <w:t>асходы</w:t>
      </w:r>
      <w:r w:rsidR="00B059A9" w:rsidRPr="00780589">
        <w:t xml:space="preserve"> составили </w:t>
      </w:r>
      <w:r w:rsidRPr="00780589">
        <w:t xml:space="preserve">21 742,1 тыс. рублей или 96,7% плановых назначений. Темп роста к 2023 году составил 93,9% (в 2023 расходы составили </w:t>
      </w:r>
      <w:r w:rsidR="006808CC" w:rsidRPr="00780589">
        <w:t>23 143,0</w:t>
      </w:r>
      <w:r w:rsidR="00B059A9" w:rsidRPr="00780589">
        <w:t xml:space="preserve"> тыс. рублей</w:t>
      </w:r>
      <w:r w:rsidRPr="00780589">
        <w:t>).</w:t>
      </w:r>
      <w:r w:rsidR="00B059A9" w:rsidRPr="00780589">
        <w:t xml:space="preserve"> </w:t>
      </w:r>
    </w:p>
    <w:p w:rsidR="00B059A9" w:rsidRPr="00C9490C" w:rsidRDefault="00B059A9" w:rsidP="00561C15">
      <w:pPr>
        <w:pStyle w:val="a3"/>
        <w:widowControl w:val="0"/>
        <w:ind w:firstLine="709"/>
        <w:jc w:val="both"/>
        <w:rPr>
          <w:szCs w:val="24"/>
        </w:rPr>
      </w:pPr>
      <w:r w:rsidRPr="00C9490C">
        <w:rPr>
          <w:szCs w:val="24"/>
        </w:rPr>
        <w:t>Основные направления расходов:</w:t>
      </w:r>
    </w:p>
    <w:p w:rsidR="00335C0F" w:rsidRPr="00C9490C" w:rsidRDefault="00335C0F" w:rsidP="00335C0F">
      <w:pPr>
        <w:pStyle w:val="a3"/>
        <w:widowControl w:val="0"/>
        <w:jc w:val="both"/>
        <w:rPr>
          <w:szCs w:val="24"/>
        </w:rPr>
      </w:pPr>
      <w:r w:rsidRPr="00C9490C">
        <w:rPr>
          <w:szCs w:val="24"/>
        </w:rPr>
        <w:t>- содержание единой диспетчерской службы – 4 002,5 тыс. рублей;</w:t>
      </w:r>
    </w:p>
    <w:p w:rsidR="00335C0F" w:rsidRPr="00C9490C" w:rsidRDefault="00335C0F" w:rsidP="00335C0F">
      <w:pPr>
        <w:widowControl w:val="0"/>
        <w:jc w:val="both"/>
        <w:rPr>
          <w:sz w:val="24"/>
          <w:szCs w:val="24"/>
        </w:rPr>
      </w:pPr>
      <w:r w:rsidRPr="00C9490C">
        <w:rPr>
          <w:sz w:val="24"/>
          <w:szCs w:val="24"/>
        </w:rPr>
        <w:t>- членские взносы на осуществление деятельности Ассоциации «Совет муниципальных образований Томской области» – 217,4 тыс. рублей;</w:t>
      </w:r>
    </w:p>
    <w:p w:rsidR="00335C0F" w:rsidRPr="00C9490C" w:rsidRDefault="00335C0F" w:rsidP="00335C0F">
      <w:pPr>
        <w:widowControl w:val="0"/>
        <w:jc w:val="both"/>
        <w:rPr>
          <w:sz w:val="24"/>
          <w:szCs w:val="24"/>
        </w:rPr>
      </w:pPr>
      <w:r w:rsidRPr="00C9490C">
        <w:rPr>
          <w:sz w:val="24"/>
          <w:szCs w:val="24"/>
        </w:rPr>
        <w:lastRenderedPageBreak/>
        <w:t xml:space="preserve">- расходы на публикацию информации органов местного самоуправления и содержание официальных сайтов органов местного самоуправления – 5 230,0 тыс. рублей; </w:t>
      </w:r>
    </w:p>
    <w:p w:rsidR="00335C0F" w:rsidRPr="00C9490C" w:rsidRDefault="00335C0F" w:rsidP="00335C0F">
      <w:pPr>
        <w:widowControl w:val="0"/>
        <w:jc w:val="both"/>
        <w:rPr>
          <w:sz w:val="24"/>
          <w:szCs w:val="24"/>
        </w:rPr>
      </w:pPr>
      <w:r w:rsidRPr="00C9490C">
        <w:rPr>
          <w:sz w:val="24"/>
          <w:szCs w:val="24"/>
        </w:rPr>
        <w:t xml:space="preserve">- расходы на управление муниципальным имуществом – </w:t>
      </w:r>
      <w:r w:rsidR="002D1934" w:rsidRPr="00C9490C">
        <w:rPr>
          <w:sz w:val="24"/>
          <w:szCs w:val="24"/>
        </w:rPr>
        <w:t>4 856,0</w:t>
      </w:r>
      <w:r w:rsidRPr="00C9490C">
        <w:rPr>
          <w:sz w:val="24"/>
          <w:szCs w:val="24"/>
        </w:rPr>
        <w:t xml:space="preserve"> тыс. рублей;</w:t>
      </w:r>
    </w:p>
    <w:p w:rsidR="00335C0F" w:rsidRPr="00C9490C" w:rsidRDefault="00335C0F" w:rsidP="00335C0F">
      <w:pPr>
        <w:widowControl w:val="0"/>
        <w:jc w:val="both"/>
        <w:rPr>
          <w:sz w:val="24"/>
          <w:szCs w:val="24"/>
        </w:rPr>
      </w:pPr>
      <w:r w:rsidRPr="00C9490C">
        <w:rPr>
          <w:sz w:val="24"/>
          <w:szCs w:val="24"/>
        </w:rPr>
        <w:t>- поддержка социально-ориентированных некоммерческих организаций Парабельского района, реализующих мероприятия по работе с людьми старшего поколения – 1 120,0 тыс. рублей;</w:t>
      </w:r>
    </w:p>
    <w:p w:rsidR="00335C0F" w:rsidRPr="00C9490C" w:rsidRDefault="00335C0F" w:rsidP="00335C0F">
      <w:pPr>
        <w:widowControl w:val="0"/>
        <w:jc w:val="both"/>
        <w:rPr>
          <w:sz w:val="24"/>
          <w:szCs w:val="24"/>
        </w:rPr>
      </w:pPr>
      <w:r w:rsidRPr="00C9490C">
        <w:rPr>
          <w:sz w:val="24"/>
          <w:szCs w:val="24"/>
        </w:rPr>
        <w:t>- покрытие убытков при аптечном изготовлении лекарст</w:t>
      </w:r>
      <w:r w:rsidR="002D1934" w:rsidRPr="00C9490C">
        <w:rPr>
          <w:sz w:val="24"/>
          <w:szCs w:val="24"/>
        </w:rPr>
        <w:t>венных форм – 836,0 тыс. рублей;</w:t>
      </w:r>
    </w:p>
    <w:p w:rsidR="002D1934" w:rsidRPr="00C9490C" w:rsidRDefault="002D1934" w:rsidP="00335C0F">
      <w:pPr>
        <w:widowControl w:val="0"/>
        <w:jc w:val="both"/>
        <w:rPr>
          <w:sz w:val="24"/>
          <w:szCs w:val="24"/>
        </w:rPr>
      </w:pPr>
      <w:r w:rsidRPr="00C9490C">
        <w:rPr>
          <w:sz w:val="24"/>
          <w:szCs w:val="24"/>
        </w:rPr>
        <w:t xml:space="preserve">- предоставление иных межбюджетных трансфертов сельским поселениям 3 388,7 тыс. рублей.  </w:t>
      </w:r>
    </w:p>
    <w:p w:rsidR="00B059A9" w:rsidRPr="00C9490C" w:rsidRDefault="00B059A9" w:rsidP="00335C0F">
      <w:pPr>
        <w:widowControl w:val="0"/>
        <w:jc w:val="both"/>
        <w:rPr>
          <w:sz w:val="24"/>
          <w:szCs w:val="24"/>
        </w:rPr>
      </w:pPr>
    </w:p>
    <w:p w:rsidR="00B059A9" w:rsidRPr="00C9490C" w:rsidRDefault="00B059A9" w:rsidP="00561C15">
      <w:pPr>
        <w:pStyle w:val="7"/>
        <w:widowControl w:val="0"/>
        <w:ind w:firstLine="709"/>
        <w:jc w:val="center"/>
        <w:rPr>
          <w:b/>
          <w:bCs/>
          <w:iCs/>
          <w:sz w:val="24"/>
          <w:szCs w:val="24"/>
        </w:rPr>
      </w:pPr>
      <w:r w:rsidRPr="00C9490C">
        <w:rPr>
          <w:b/>
          <w:bCs/>
          <w:iCs/>
          <w:sz w:val="24"/>
          <w:szCs w:val="24"/>
        </w:rPr>
        <w:t>Национальная оборона</w:t>
      </w:r>
      <w:r w:rsidR="00AA4B10" w:rsidRPr="00C9490C">
        <w:rPr>
          <w:b/>
          <w:bCs/>
          <w:iCs/>
          <w:sz w:val="24"/>
          <w:szCs w:val="24"/>
        </w:rPr>
        <w:t xml:space="preserve"> (раздел 0200)</w:t>
      </w:r>
    </w:p>
    <w:p w:rsidR="008F614E" w:rsidRPr="00C9490C" w:rsidRDefault="008F614E" w:rsidP="008F614E">
      <w:pPr>
        <w:widowControl w:val="0"/>
        <w:ind w:firstLine="709"/>
        <w:jc w:val="both"/>
        <w:rPr>
          <w:sz w:val="24"/>
          <w:szCs w:val="24"/>
        </w:rPr>
      </w:pPr>
      <w:r w:rsidRPr="00C9490C">
        <w:rPr>
          <w:sz w:val="24"/>
          <w:szCs w:val="24"/>
        </w:rPr>
        <w:t xml:space="preserve">Расходы исполнены в сумме </w:t>
      </w:r>
      <w:r w:rsidR="00EA776C" w:rsidRPr="00C9490C">
        <w:rPr>
          <w:sz w:val="24"/>
          <w:szCs w:val="24"/>
        </w:rPr>
        <w:t>1 045,7</w:t>
      </w:r>
      <w:r w:rsidRPr="00C9490C">
        <w:rPr>
          <w:sz w:val="24"/>
          <w:szCs w:val="24"/>
        </w:rPr>
        <w:t xml:space="preserve"> тыс. рублей или </w:t>
      </w:r>
      <w:r w:rsidR="00EA776C" w:rsidRPr="00C9490C">
        <w:rPr>
          <w:sz w:val="24"/>
          <w:szCs w:val="24"/>
        </w:rPr>
        <w:t>80,0</w:t>
      </w:r>
      <w:r w:rsidRPr="00C9490C">
        <w:rPr>
          <w:sz w:val="24"/>
          <w:szCs w:val="24"/>
        </w:rPr>
        <w:t>% к плановым назначениям 202</w:t>
      </w:r>
      <w:r w:rsidR="00EA776C" w:rsidRPr="00C9490C">
        <w:rPr>
          <w:sz w:val="24"/>
          <w:szCs w:val="24"/>
        </w:rPr>
        <w:t>4</w:t>
      </w:r>
      <w:r w:rsidRPr="00C9490C">
        <w:rPr>
          <w:sz w:val="24"/>
          <w:szCs w:val="24"/>
        </w:rPr>
        <w:t xml:space="preserve"> года. В 202</w:t>
      </w:r>
      <w:r w:rsidR="00EA776C" w:rsidRPr="00C9490C">
        <w:rPr>
          <w:sz w:val="24"/>
          <w:szCs w:val="24"/>
        </w:rPr>
        <w:t>3</w:t>
      </w:r>
      <w:r w:rsidRPr="00C9490C">
        <w:rPr>
          <w:sz w:val="24"/>
          <w:szCs w:val="24"/>
        </w:rPr>
        <w:t xml:space="preserve"> году расходы составили </w:t>
      </w:r>
      <w:r w:rsidR="00EA776C" w:rsidRPr="00C9490C">
        <w:rPr>
          <w:sz w:val="24"/>
          <w:szCs w:val="24"/>
        </w:rPr>
        <w:t>1 041,3</w:t>
      </w:r>
      <w:r w:rsidR="00AF66A9" w:rsidRPr="00C9490C">
        <w:rPr>
          <w:sz w:val="24"/>
          <w:szCs w:val="24"/>
        </w:rPr>
        <w:t xml:space="preserve"> </w:t>
      </w:r>
      <w:r w:rsidRPr="00C9490C">
        <w:rPr>
          <w:sz w:val="24"/>
          <w:szCs w:val="24"/>
        </w:rPr>
        <w:t>тыс. рублей, темп роста</w:t>
      </w:r>
      <w:r w:rsidR="00EA776C" w:rsidRPr="00C9490C">
        <w:rPr>
          <w:sz w:val="24"/>
          <w:szCs w:val="24"/>
        </w:rPr>
        <w:t xml:space="preserve"> – 100,4</w:t>
      </w:r>
      <w:r w:rsidR="00D51059" w:rsidRPr="00C9490C">
        <w:rPr>
          <w:sz w:val="24"/>
          <w:szCs w:val="24"/>
        </w:rPr>
        <w:t>%.</w:t>
      </w:r>
    </w:p>
    <w:p w:rsidR="00B059A9" w:rsidRPr="00C9490C" w:rsidRDefault="00595202" w:rsidP="008F614E">
      <w:pPr>
        <w:widowControl w:val="0"/>
        <w:ind w:firstLine="709"/>
        <w:jc w:val="both"/>
        <w:rPr>
          <w:sz w:val="24"/>
          <w:szCs w:val="24"/>
        </w:rPr>
      </w:pPr>
      <w:r w:rsidRPr="00C9490C">
        <w:rPr>
          <w:sz w:val="24"/>
          <w:szCs w:val="24"/>
        </w:rPr>
        <w:t xml:space="preserve">По подразделу 0203 «Мобилизационная и вневойсковая подготовка» отражены расходы по предоставлению </w:t>
      </w:r>
      <w:r w:rsidR="008F614E" w:rsidRPr="00C9490C">
        <w:rPr>
          <w:sz w:val="24"/>
          <w:szCs w:val="24"/>
        </w:rPr>
        <w:t>субвенций сельским поселениям на осуществление полномочий по ведению воинского учета на территориях, где отсутствуют военные комиссариаты. Штатная численность работников, осуществляющих полномочия по первичному воинскому учету, составляет 1,6 ставки</w:t>
      </w:r>
      <w:r w:rsidR="00D51059" w:rsidRPr="00C9490C">
        <w:rPr>
          <w:sz w:val="24"/>
          <w:szCs w:val="24"/>
        </w:rPr>
        <w:t xml:space="preserve"> (по 0,4 в четырех сельских поселениях Парабельского района)</w:t>
      </w:r>
      <w:r w:rsidR="008F614E" w:rsidRPr="00C9490C">
        <w:rPr>
          <w:sz w:val="24"/>
          <w:szCs w:val="24"/>
        </w:rPr>
        <w:t>. Фонд оплаты труда работников</w:t>
      </w:r>
      <w:r w:rsidR="00D51059" w:rsidRPr="00C9490C">
        <w:rPr>
          <w:sz w:val="24"/>
          <w:szCs w:val="24"/>
        </w:rPr>
        <w:t xml:space="preserve"> с учетом </w:t>
      </w:r>
      <w:r w:rsidR="008F614E" w:rsidRPr="00C9490C">
        <w:rPr>
          <w:sz w:val="24"/>
          <w:szCs w:val="24"/>
        </w:rPr>
        <w:t>взнос</w:t>
      </w:r>
      <w:r w:rsidR="00D51059" w:rsidRPr="00C9490C">
        <w:rPr>
          <w:sz w:val="24"/>
          <w:szCs w:val="24"/>
        </w:rPr>
        <w:t>ов</w:t>
      </w:r>
      <w:r w:rsidR="008F614E" w:rsidRPr="00C9490C">
        <w:rPr>
          <w:sz w:val="24"/>
          <w:szCs w:val="24"/>
        </w:rPr>
        <w:t xml:space="preserve"> по обязательному социальному страхованию на выплаты денежного содержания за 202</w:t>
      </w:r>
      <w:r w:rsidR="00EA776C" w:rsidRPr="00C9490C">
        <w:rPr>
          <w:sz w:val="24"/>
          <w:szCs w:val="24"/>
        </w:rPr>
        <w:t>4</w:t>
      </w:r>
      <w:r w:rsidR="008F614E" w:rsidRPr="00C9490C">
        <w:rPr>
          <w:sz w:val="24"/>
          <w:szCs w:val="24"/>
        </w:rPr>
        <w:t xml:space="preserve"> год составил </w:t>
      </w:r>
      <w:r w:rsidR="00EA776C" w:rsidRPr="00C9490C">
        <w:rPr>
          <w:sz w:val="24"/>
          <w:szCs w:val="24"/>
        </w:rPr>
        <w:t>1 018,4</w:t>
      </w:r>
      <w:r w:rsidR="008F614E" w:rsidRPr="00C9490C">
        <w:rPr>
          <w:sz w:val="24"/>
          <w:szCs w:val="24"/>
        </w:rPr>
        <w:t xml:space="preserve"> тыс. рублей</w:t>
      </w:r>
      <w:r w:rsidR="00D51059" w:rsidRPr="00C9490C">
        <w:rPr>
          <w:sz w:val="24"/>
          <w:szCs w:val="24"/>
        </w:rPr>
        <w:t xml:space="preserve"> (в 202</w:t>
      </w:r>
      <w:r w:rsidR="00EA776C" w:rsidRPr="00C9490C">
        <w:rPr>
          <w:sz w:val="24"/>
          <w:szCs w:val="24"/>
        </w:rPr>
        <w:t>3</w:t>
      </w:r>
      <w:r w:rsidR="00D51059" w:rsidRPr="00C9490C">
        <w:rPr>
          <w:sz w:val="24"/>
          <w:szCs w:val="24"/>
        </w:rPr>
        <w:t xml:space="preserve"> году – </w:t>
      </w:r>
      <w:r w:rsidR="00EA776C" w:rsidRPr="00C9490C">
        <w:rPr>
          <w:sz w:val="24"/>
          <w:szCs w:val="24"/>
        </w:rPr>
        <w:t>819,6</w:t>
      </w:r>
      <w:r w:rsidR="00D51059" w:rsidRPr="00C9490C">
        <w:rPr>
          <w:sz w:val="24"/>
          <w:szCs w:val="24"/>
        </w:rPr>
        <w:t xml:space="preserve"> тыс. рублей, темп роста </w:t>
      </w:r>
      <w:r w:rsidR="00AA4B10" w:rsidRPr="00C9490C">
        <w:rPr>
          <w:sz w:val="24"/>
          <w:szCs w:val="24"/>
        </w:rPr>
        <w:t>124,3</w:t>
      </w:r>
      <w:r w:rsidR="00D51059" w:rsidRPr="00C9490C">
        <w:rPr>
          <w:sz w:val="24"/>
          <w:szCs w:val="24"/>
        </w:rPr>
        <w:t>%)</w:t>
      </w:r>
      <w:r w:rsidR="008F614E" w:rsidRPr="00C9490C">
        <w:rPr>
          <w:sz w:val="24"/>
          <w:szCs w:val="24"/>
        </w:rPr>
        <w:t>. Расходы на материально-техническое обеспечение и закупку энергетических ресурсов</w:t>
      </w:r>
      <w:r w:rsidR="00D51059" w:rsidRPr="00C9490C">
        <w:rPr>
          <w:sz w:val="24"/>
          <w:szCs w:val="24"/>
        </w:rPr>
        <w:t xml:space="preserve"> (коммунальные услуги)</w:t>
      </w:r>
      <w:r w:rsidR="008F614E" w:rsidRPr="00C9490C">
        <w:rPr>
          <w:sz w:val="24"/>
          <w:szCs w:val="24"/>
        </w:rPr>
        <w:t xml:space="preserve"> составили </w:t>
      </w:r>
      <w:r w:rsidR="00AA4B10" w:rsidRPr="00C9490C">
        <w:rPr>
          <w:sz w:val="24"/>
          <w:szCs w:val="24"/>
        </w:rPr>
        <w:t>27,3</w:t>
      </w:r>
      <w:r w:rsidR="008F614E" w:rsidRPr="00C9490C">
        <w:rPr>
          <w:sz w:val="24"/>
          <w:szCs w:val="24"/>
        </w:rPr>
        <w:t xml:space="preserve"> тыс. рублей.</w:t>
      </w:r>
      <w:r w:rsidR="00B059A9" w:rsidRPr="00C9490C">
        <w:rPr>
          <w:sz w:val="24"/>
          <w:szCs w:val="24"/>
        </w:rPr>
        <w:t xml:space="preserve"> </w:t>
      </w:r>
    </w:p>
    <w:p w:rsidR="00B059A9" w:rsidRPr="00C9490C" w:rsidRDefault="00595202" w:rsidP="00561C15">
      <w:pPr>
        <w:widowControl w:val="0"/>
        <w:ind w:firstLine="709"/>
        <w:jc w:val="both"/>
        <w:rPr>
          <w:sz w:val="24"/>
          <w:szCs w:val="24"/>
        </w:rPr>
      </w:pPr>
      <w:r w:rsidRPr="00C9490C">
        <w:rPr>
          <w:sz w:val="24"/>
          <w:szCs w:val="24"/>
        </w:rPr>
        <w:t>По разделу 0204</w:t>
      </w:r>
      <w:r w:rsidR="00493B8E" w:rsidRPr="00C9490C">
        <w:rPr>
          <w:sz w:val="24"/>
          <w:szCs w:val="24"/>
        </w:rPr>
        <w:t xml:space="preserve"> «Мобилизационная подготовка экономики» </w:t>
      </w:r>
      <w:r w:rsidRPr="00C9490C">
        <w:rPr>
          <w:sz w:val="24"/>
          <w:szCs w:val="24"/>
        </w:rPr>
        <w:t xml:space="preserve">расходы составили </w:t>
      </w:r>
      <w:r w:rsidR="00AA4B10" w:rsidRPr="00C9490C">
        <w:rPr>
          <w:sz w:val="24"/>
          <w:szCs w:val="24"/>
        </w:rPr>
        <w:t>1,2</w:t>
      </w:r>
      <w:r w:rsidRPr="00C9490C">
        <w:rPr>
          <w:sz w:val="24"/>
          <w:szCs w:val="24"/>
        </w:rPr>
        <w:t xml:space="preserve"> тыс. рублей</w:t>
      </w:r>
      <w:r w:rsidR="00AA4B10" w:rsidRPr="00C9490C">
        <w:rPr>
          <w:sz w:val="24"/>
          <w:szCs w:val="24"/>
        </w:rPr>
        <w:t xml:space="preserve">. </w:t>
      </w:r>
      <w:r w:rsidR="00493B8E" w:rsidRPr="00C9490C">
        <w:rPr>
          <w:sz w:val="24"/>
          <w:szCs w:val="24"/>
        </w:rPr>
        <w:t xml:space="preserve">По данному подразделу произведены расходы на оплату услуг по доставке корреспонденции </w:t>
      </w:r>
      <w:proofErr w:type="spellStart"/>
      <w:r w:rsidR="00493B8E" w:rsidRPr="00C9490C">
        <w:rPr>
          <w:sz w:val="24"/>
          <w:szCs w:val="24"/>
        </w:rPr>
        <w:t>спецсвязью</w:t>
      </w:r>
      <w:proofErr w:type="spellEnd"/>
      <w:r w:rsidR="00493B8E" w:rsidRPr="00C9490C">
        <w:rPr>
          <w:sz w:val="24"/>
          <w:szCs w:val="24"/>
        </w:rPr>
        <w:t xml:space="preserve">. </w:t>
      </w:r>
    </w:p>
    <w:p w:rsidR="00595202" w:rsidRPr="00C9490C" w:rsidRDefault="00595202" w:rsidP="00561C15">
      <w:pPr>
        <w:widowControl w:val="0"/>
        <w:ind w:firstLine="709"/>
        <w:jc w:val="both"/>
        <w:rPr>
          <w:sz w:val="24"/>
          <w:szCs w:val="24"/>
        </w:rPr>
      </w:pPr>
    </w:p>
    <w:p w:rsidR="00B059A9" w:rsidRPr="00C9490C" w:rsidRDefault="00B059A9" w:rsidP="00561C15">
      <w:pPr>
        <w:pStyle w:val="7"/>
        <w:widowControl w:val="0"/>
        <w:ind w:firstLine="709"/>
        <w:jc w:val="center"/>
        <w:rPr>
          <w:b/>
          <w:bCs/>
          <w:iCs/>
          <w:sz w:val="24"/>
          <w:szCs w:val="24"/>
        </w:rPr>
      </w:pPr>
      <w:r w:rsidRPr="00C9490C">
        <w:rPr>
          <w:b/>
          <w:bCs/>
          <w:iCs/>
          <w:sz w:val="24"/>
          <w:szCs w:val="24"/>
        </w:rPr>
        <w:t xml:space="preserve">Национальная безопасность и правоохранительная деятельность </w:t>
      </w:r>
      <w:r w:rsidR="00002272" w:rsidRPr="00C9490C">
        <w:rPr>
          <w:b/>
          <w:sz w:val="24"/>
          <w:szCs w:val="24"/>
        </w:rPr>
        <w:t>(раздел 0300)</w:t>
      </w:r>
    </w:p>
    <w:p w:rsidR="00077071" w:rsidRPr="00C9490C" w:rsidRDefault="00077071" w:rsidP="00077071">
      <w:pPr>
        <w:widowControl w:val="0"/>
        <w:ind w:firstLine="709"/>
        <w:jc w:val="both"/>
        <w:rPr>
          <w:sz w:val="24"/>
          <w:szCs w:val="24"/>
        </w:rPr>
      </w:pPr>
      <w:r w:rsidRPr="00C9490C">
        <w:rPr>
          <w:sz w:val="24"/>
          <w:szCs w:val="24"/>
        </w:rPr>
        <w:t xml:space="preserve">Расходы на защиту населения и территории от чрезвычайных ситуаций природного и техногенного характера, гражданскую оборону исполнены в сумме </w:t>
      </w:r>
      <w:r w:rsidR="000473A3" w:rsidRPr="00C9490C">
        <w:rPr>
          <w:sz w:val="24"/>
          <w:szCs w:val="24"/>
        </w:rPr>
        <w:t xml:space="preserve">938,5 тыс. рублей </w:t>
      </w:r>
      <w:r w:rsidRPr="00C9490C">
        <w:rPr>
          <w:sz w:val="24"/>
          <w:szCs w:val="24"/>
        </w:rPr>
        <w:t>или 84,</w:t>
      </w:r>
      <w:r w:rsidR="000473A3" w:rsidRPr="00C9490C">
        <w:rPr>
          <w:sz w:val="24"/>
          <w:szCs w:val="24"/>
        </w:rPr>
        <w:t>2</w:t>
      </w:r>
      <w:r w:rsidRPr="00C9490C">
        <w:rPr>
          <w:sz w:val="24"/>
          <w:szCs w:val="24"/>
        </w:rPr>
        <w:t>% к плановым назначениям на 202</w:t>
      </w:r>
      <w:r w:rsidR="000473A3" w:rsidRPr="00C9490C">
        <w:rPr>
          <w:sz w:val="24"/>
          <w:szCs w:val="24"/>
        </w:rPr>
        <w:t>4</w:t>
      </w:r>
      <w:r w:rsidRPr="00C9490C">
        <w:rPr>
          <w:sz w:val="24"/>
          <w:szCs w:val="24"/>
        </w:rPr>
        <w:t xml:space="preserve"> год (</w:t>
      </w:r>
      <w:r w:rsidR="000473A3" w:rsidRPr="00C9490C">
        <w:rPr>
          <w:sz w:val="24"/>
          <w:szCs w:val="24"/>
        </w:rPr>
        <w:t>1 115,1</w:t>
      </w:r>
      <w:r w:rsidRPr="00C9490C">
        <w:rPr>
          <w:sz w:val="24"/>
          <w:szCs w:val="24"/>
        </w:rPr>
        <w:t xml:space="preserve"> тыс. рублей).</w:t>
      </w:r>
    </w:p>
    <w:p w:rsidR="000473A3" w:rsidRPr="00C9490C" w:rsidRDefault="00077071" w:rsidP="00077071">
      <w:pPr>
        <w:widowControl w:val="0"/>
        <w:ind w:firstLine="709"/>
        <w:jc w:val="both"/>
        <w:rPr>
          <w:sz w:val="24"/>
          <w:szCs w:val="24"/>
        </w:rPr>
      </w:pPr>
      <w:r w:rsidRPr="00C9490C">
        <w:rPr>
          <w:sz w:val="24"/>
          <w:szCs w:val="24"/>
        </w:rPr>
        <w:t>По данному подразделу произведены расходы</w:t>
      </w:r>
      <w:r w:rsidR="000473A3" w:rsidRPr="00C9490C">
        <w:rPr>
          <w:sz w:val="24"/>
          <w:szCs w:val="24"/>
        </w:rPr>
        <w:t>:</w:t>
      </w:r>
    </w:p>
    <w:p w:rsidR="000473A3" w:rsidRPr="00C9490C" w:rsidRDefault="000473A3" w:rsidP="000473A3">
      <w:pPr>
        <w:widowControl w:val="0"/>
        <w:jc w:val="both"/>
        <w:rPr>
          <w:sz w:val="24"/>
          <w:szCs w:val="24"/>
        </w:rPr>
      </w:pPr>
      <w:r w:rsidRPr="00C9490C">
        <w:rPr>
          <w:sz w:val="24"/>
          <w:szCs w:val="24"/>
        </w:rPr>
        <w:t xml:space="preserve">- </w:t>
      </w:r>
      <w:r w:rsidR="00077071" w:rsidRPr="00C9490C">
        <w:rPr>
          <w:sz w:val="24"/>
          <w:szCs w:val="24"/>
        </w:rPr>
        <w:t xml:space="preserve">за счет средств резервного фонда Администрации Парабельского района по ликвидации последствий стихийных бедствий и других чрезвычайных ситуаций для обустройства противопожарных защитных полос в населенных пунктах в сумме </w:t>
      </w:r>
      <w:r w:rsidRPr="00C9490C">
        <w:rPr>
          <w:sz w:val="24"/>
          <w:szCs w:val="24"/>
        </w:rPr>
        <w:t>440,9</w:t>
      </w:r>
      <w:r w:rsidR="00077071" w:rsidRPr="00C9490C">
        <w:rPr>
          <w:sz w:val="24"/>
          <w:szCs w:val="24"/>
        </w:rPr>
        <w:t xml:space="preserve"> тыс. рублей</w:t>
      </w:r>
      <w:r w:rsidRPr="00C9490C">
        <w:rPr>
          <w:sz w:val="24"/>
          <w:szCs w:val="24"/>
        </w:rPr>
        <w:t xml:space="preserve">; </w:t>
      </w:r>
    </w:p>
    <w:p w:rsidR="00077071" w:rsidRPr="00C9490C" w:rsidRDefault="000473A3" w:rsidP="000473A3">
      <w:pPr>
        <w:widowControl w:val="0"/>
        <w:jc w:val="both"/>
        <w:rPr>
          <w:sz w:val="24"/>
          <w:szCs w:val="24"/>
        </w:rPr>
      </w:pPr>
      <w:r w:rsidRPr="00C9490C">
        <w:rPr>
          <w:sz w:val="24"/>
          <w:szCs w:val="24"/>
        </w:rPr>
        <w:t>-</w:t>
      </w:r>
      <w:r w:rsidR="00077071" w:rsidRPr="00C9490C">
        <w:rPr>
          <w:sz w:val="24"/>
          <w:szCs w:val="24"/>
        </w:rPr>
        <w:t xml:space="preserve"> на создание и восполнение резерва материальных ресурсов для ликвидации чрезвычайных ситуаций в сумме </w:t>
      </w:r>
      <w:r w:rsidR="00E430E0" w:rsidRPr="00C9490C">
        <w:rPr>
          <w:sz w:val="24"/>
          <w:szCs w:val="24"/>
        </w:rPr>
        <w:t>127,2</w:t>
      </w:r>
      <w:r w:rsidR="00077071" w:rsidRPr="00C9490C">
        <w:rPr>
          <w:sz w:val="24"/>
          <w:szCs w:val="24"/>
        </w:rPr>
        <w:t xml:space="preserve"> тыс. рублей</w:t>
      </w:r>
      <w:r w:rsidR="00E430E0" w:rsidRPr="00C9490C">
        <w:rPr>
          <w:sz w:val="24"/>
          <w:szCs w:val="24"/>
        </w:rPr>
        <w:t xml:space="preserve">; </w:t>
      </w:r>
      <w:r w:rsidR="00077071" w:rsidRPr="00C9490C">
        <w:rPr>
          <w:sz w:val="24"/>
          <w:szCs w:val="24"/>
        </w:rPr>
        <w:t xml:space="preserve"> </w:t>
      </w:r>
    </w:p>
    <w:p w:rsidR="00B059A9" w:rsidRPr="00C9490C" w:rsidRDefault="000473A3" w:rsidP="000473A3">
      <w:pPr>
        <w:pStyle w:val="7"/>
        <w:widowControl w:val="0"/>
        <w:rPr>
          <w:bCs/>
          <w:iCs/>
          <w:sz w:val="24"/>
          <w:szCs w:val="24"/>
        </w:rPr>
      </w:pPr>
      <w:r w:rsidRPr="00C9490C">
        <w:rPr>
          <w:bCs/>
          <w:iCs/>
          <w:sz w:val="24"/>
          <w:szCs w:val="24"/>
        </w:rPr>
        <w:t>- 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 в сумме 126,2 тыс. рублей;</w:t>
      </w:r>
    </w:p>
    <w:p w:rsidR="000473A3" w:rsidRPr="00C9490C" w:rsidRDefault="000473A3" w:rsidP="000473A3">
      <w:pPr>
        <w:jc w:val="both"/>
        <w:rPr>
          <w:sz w:val="24"/>
          <w:szCs w:val="24"/>
        </w:rPr>
      </w:pPr>
      <w:r w:rsidRPr="00C9490C">
        <w:rPr>
          <w:sz w:val="24"/>
          <w:szCs w:val="24"/>
        </w:rPr>
        <w:t xml:space="preserve">- мероприятия по откачке воды в период паводка 2024 года по адресу: </w:t>
      </w:r>
      <w:proofErr w:type="gramStart"/>
      <w:r w:rsidRPr="00C9490C">
        <w:rPr>
          <w:sz w:val="24"/>
          <w:szCs w:val="24"/>
        </w:rPr>
        <w:t>с</w:t>
      </w:r>
      <w:proofErr w:type="gramEnd"/>
      <w:r w:rsidRPr="00C9490C">
        <w:rPr>
          <w:sz w:val="24"/>
          <w:szCs w:val="24"/>
        </w:rPr>
        <w:t>. Шпалозавод, ул. Заводская в сумме 210,0 тыс. рублей;</w:t>
      </w:r>
    </w:p>
    <w:p w:rsidR="00E430E0" w:rsidRPr="00C9490C" w:rsidRDefault="00E430E0" w:rsidP="000473A3">
      <w:pPr>
        <w:jc w:val="both"/>
        <w:rPr>
          <w:sz w:val="24"/>
          <w:szCs w:val="24"/>
        </w:rPr>
      </w:pPr>
      <w:r w:rsidRPr="00C9490C">
        <w:rPr>
          <w:sz w:val="24"/>
          <w:szCs w:val="24"/>
        </w:rPr>
        <w:t xml:space="preserve">- укрепление земляной насыпи </w:t>
      </w:r>
      <w:proofErr w:type="gramStart"/>
      <w:r w:rsidRPr="00C9490C">
        <w:rPr>
          <w:sz w:val="24"/>
          <w:szCs w:val="24"/>
        </w:rPr>
        <w:t>в</w:t>
      </w:r>
      <w:proofErr w:type="gramEnd"/>
      <w:r w:rsidRPr="00C9490C">
        <w:rPr>
          <w:sz w:val="24"/>
          <w:szCs w:val="24"/>
        </w:rPr>
        <w:t xml:space="preserve"> </w:t>
      </w:r>
      <w:proofErr w:type="gramStart"/>
      <w:r w:rsidRPr="00C9490C">
        <w:rPr>
          <w:sz w:val="24"/>
          <w:szCs w:val="24"/>
        </w:rPr>
        <w:t>с</w:t>
      </w:r>
      <w:proofErr w:type="gramEnd"/>
      <w:r w:rsidRPr="00C9490C">
        <w:rPr>
          <w:sz w:val="24"/>
          <w:szCs w:val="24"/>
        </w:rPr>
        <w:t>. Нарым и вывоз сена из зоны затопления паводка 2024 года – 34,2 тыс. рублей.</w:t>
      </w:r>
    </w:p>
    <w:p w:rsidR="000473A3" w:rsidRPr="00C9490C" w:rsidRDefault="000473A3" w:rsidP="000473A3">
      <w:pPr>
        <w:rPr>
          <w:sz w:val="24"/>
          <w:szCs w:val="24"/>
        </w:rPr>
      </w:pPr>
    </w:p>
    <w:p w:rsidR="00B059A9" w:rsidRPr="00C9490C" w:rsidRDefault="00B059A9" w:rsidP="000272DF">
      <w:pPr>
        <w:pStyle w:val="7"/>
        <w:widowControl w:val="0"/>
        <w:jc w:val="center"/>
        <w:rPr>
          <w:b/>
          <w:bCs/>
          <w:iCs/>
          <w:sz w:val="24"/>
          <w:szCs w:val="24"/>
        </w:rPr>
      </w:pPr>
      <w:r w:rsidRPr="00C9490C">
        <w:rPr>
          <w:b/>
          <w:bCs/>
          <w:iCs/>
          <w:sz w:val="24"/>
          <w:szCs w:val="24"/>
        </w:rPr>
        <w:t>Национальная экономика</w:t>
      </w:r>
      <w:r w:rsidR="00002272" w:rsidRPr="00C9490C">
        <w:rPr>
          <w:b/>
          <w:bCs/>
          <w:iCs/>
          <w:sz w:val="24"/>
          <w:szCs w:val="24"/>
        </w:rPr>
        <w:t xml:space="preserve"> </w:t>
      </w:r>
      <w:r w:rsidR="00002272" w:rsidRPr="00C9490C">
        <w:rPr>
          <w:b/>
          <w:sz w:val="24"/>
          <w:szCs w:val="24"/>
        </w:rPr>
        <w:t>(раздел 0400)</w:t>
      </w:r>
    </w:p>
    <w:p w:rsidR="005D23F0" w:rsidRPr="00C9490C" w:rsidRDefault="008178B8" w:rsidP="00A159B5">
      <w:pPr>
        <w:pStyle w:val="30"/>
        <w:widowControl w:val="0"/>
        <w:ind w:firstLine="709"/>
        <w:rPr>
          <w:szCs w:val="24"/>
        </w:rPr>
      </w:pPr>
      <w:r w:rsidRPr="00C9490C">
        <w:rPr>
          <w:szCs w:val="24"/>
        </w:rPr>
        <w:t xml:space="preserve">Расходы в части национальной экономики составили </w:t>
      </w:r>
      <w:r w:rsidR="00A159B5" w:rsidRPr="00C9490C">
        <w:rPr>
          <w:szCs w:val="24"/>
        </w:rPr>
        <w:t>70 235,9</w:t>
      </w:r>
      <w:r w:rsidRPr="00C9490C">
        <w:rPr>
          <w:szCs w:val="24"/>
        </w:rPr>
        <w:t xml:space="preserve"> тыс. рублей, или 98,8% плановых назначений на 202</w:t>
      </w:r>
      <w:r w:rsidR="00A159B5" w:rsidRPr="00C9490C">
        <w:rPr>
          <w:szCs w:val="24"/>
        </w:rPr>
        <w:t>4</w:t>
      </w:r>
      <w:r w:rsidRPr="00C9490C">
        <w:rPr>
          <w:szCs w:val="24"/>
        </w:rPr>
        <w:t xml:space="preserve"> год (</w:t>
      </w:r>
      <w:r w:rsidR="00A159B5" w:rsidRPr="00C9490C">
        <w:rPr>
          <w:szCs w:val="24"/>
        </w:rPr>
        <w:t>71 074,4</w:t>
      </w:r>
      <w:r w:rsidRPr="00C9490C">
        <w:rPr>
          <w:szCs w:val="24"/>
        </w:rPr>
        <w:t xml:space="preserve"> тыс. рублей).</w:t>
      </w:r>
      <w:r w:rsidR="00A159B5" w:rsidRPr="00C9490C">
        <w:rPr>
          <w:szCs w:val="24"/>
        </w:rPr>
        <w:t xml:space="preserve"> Расходы в части национальной экономики составляют </w:t>
      </w:r>
      <w:r w:rsidR="00AC3EF4" w:rsidRPr="00C9490C">
        <w:rPr>
          <w:szCs w:val="24"/>
        </w:rPr>
        <w:t>5,2</w:t>
      </w:r>
      <w:r w:rsidR="00A159B5" w:rsidRPr="00C9490C">
        <w:rPr>
          <w:szCs w:val="24"/>
        </w:rPr>
        <w:t>% общей суммы расходов</w:t>
      </w:r>
      <w:r w:rsidR="00AC3EF4" w:rsidRPr="00C9490C">
        <w:rPr>
          <w:szCs w:val="24"/>
        </w:rPr>
        <w:t>.</w:t>
      </w:r>
      <w:r w:rsidR="00A159B5" w:rsidRPr="00C9490C">
        <w:rPr>
          <w:szCs w:val="24"/>
        </w:rPr>
        <w:t xml:space="preserve"> </w:t>
      </w:r>
    </w:p>
    <w:p w:rsidR="009368E4" w:rsidRPr="00C9490C" w:rsidRDefault="00C43AFA" w:rsidP="009368E4">
      <w:pPr>
        <w:pStyle w:val="30"/>
        <w:widowControl w:val="0"/>
        <w:ind w:firstLine="709"/>
        <w:rPr>
          <w:szCs w:val="24"/>
          <w:u w:val="single"/>
        </w:rPr>
      </w:pPr>
      <w:r w:rsidRPr="00C9490C">
        <w:rPr>
          <w:szCs w:val="24"/>
          <w:u w:val="single"/>
        </w:rPr>
        <w:t>Сельское хозяйство</w:t>
      </w:r>
    </w:p>
    <w:p w:rsidR="009368E4" w:rsidRPr="00C9490C" w:rsidRDefault="009368E4" w:rsidP="009368E4">
      <w:pPr>
        <w:pStyle w:val="30"/>
        <w:widowControl w:val="0"/>
        <w:ind w:firstLine="709"/>
        <w:rPr>
          <w:szCs w:val="24"/>
          <w:shd w:val="clear" w:color="auto" w:fill="92FF99"/>
        </w:rPr>
      </w:pPr>
      <w:r w:rsidRPr="00C9490C">
        <w:rPr>
          <w:szCs w:val="24"/>
        </w:rPr>
        <w:t>Расходы составили 3 961,6 тыс. рублей или 96,1% плановых назначений (4 123,4 тыс. рублей), в том числе:</w:t>
      </w:r>
    </w:p>
    <w:p w:rsidR="0092625A" w:rsidRPr="00C9490C" w:rsidRDefault="00C9490C" w:rsidP="009368E4">
      <w:pPr>
        <w:pStyle w:val="30"/>
        <w:widowControl w:val="0"/>
        <w:ind w:firstLine="709"/>
        <w:rPr>
          <w:szCs w:val="24"/>
        </w:rPr>
      </w:pPr>
      <w:r>
        <w:rPr>
          <w:szCs w:val="24"/>
        </w:rPr>
        <w:t xml:space="preserve">1. </w:t>
      </w:r>
      <w:r w:rsidR="0092625A" w:rsidRPr="00C9490C">
        <w:rPr>
          <w:szCs w:val="24"/>
        </w:rPr>
        <w:t>расходы на осуществление отдельных государственных полномочий</w:t>
      </w:r>
      <w:r w:rsidRPr="00C9490C">
        <w:rPr>
          <w:szCs w:val="24"/>
        </w:rPr>
        <w:t xml:space="preserve"> в части</w:t>
      </w:r>
      <w:r w:rsidR="0092625A" w:rsidRPr="00C9490C">
        <w:rPr>
          <w:szCs w:val="24"/>
        </w:rPr>
        <w:t xml:space="preserve">: </w:t>
      </w:r>
    </w:p>
    <w:p w:rsidR="0066203D" w:rsidRPr="00C9490C" w:rsidRDefault="00C9490C" w:rsidP="00C9490C">
      <w:pPr>
        <w:pStyle w:val="30"/>
        <w:widowControl w:val="0"/>
        <w:ind w:firstLine="0"/>
        <w:rPr>
          <w:szCs w:val="24"/>
        </w:rPr>
      </w:pPr>
      <w:r w:rsidRPr="00C9490C">
        <w:rPr>
          <w:szCs w:val="24"/>
        </w:rPr>
        <w:t xml:space="preserve">государственной поддержки сельскохозяйственного производства, в том числе на осуществление управленческих функций органами местного самоуправления в сумме 556,8 тыс. рублей </w:t>
      </w:r>
      <w:r w:rsidRPr="00C9490C">
        <w:rPr>
          <w:szCs w:val="24"/>
        </w:rPr>
        <w:lastRenderedPageBreak/>
        <w:t>(исполнение – 100%);</w:t>
      </w:r>
    </w:p>
    <w:p w:rsidR="00C9490C" w:rsidRPr="00C9490C" w:rsidRDefault="00C9490C" w:rsidP="00C9490C">
      <w:pPr>
        <w:pStyle w:val="30"/>
        <w:widowControl w:val="0"/>
        <w:ind w:firstLine="0"/>
        <w:rPr>
          <w:szCs w:val="24"/>
        </w:rPr>
      </w:pPr>
      <w:r w:rsidRPr="00C9490C">
        <w:rPr>
          <w:szCs w:val="24"/>
        </w:rPr>
        <w:t>организации мероприятий при осуществлении деятельности по обращению с животными без владельцев, в том числе на осуществление управленческих функций органами местного самоуправления в сумме 776,7 тыс. рублей (исполнение – 100%);</w:t>
      </w:r>
    </w:p>
    <w:p w:rsidR="00C9490C" w:rsidRPr="00C9490C" w:rsidRDefault="00C9490C" w:rsidP="00C9490C">
      <w:pPr>
        <w:pStyle w:val="30"/>
        <w:widowControl w:val="0"/>
        <w:ind w:firstLine="0"/>
        <w:rPr>
          <w:szCs w:val="24"/>
        </w:rPr>
      </w:pPr>
      <w:r w:rsidRPr="00C9490C">
        <w:rPr>
          <w:szCs w:val="24"/>
        </w:rPr>
        <w:t>поддержка малых форм хозяйствования (финансирование искусственного осеменения коров в ЛПХ и КФХ, субсидирование расходов на содержание коров, возмещение части затрат на обеспечение технической и технологической модернизации) в сумме 1 875,8 тыс. рублей (исполнение – 100%);</w:t>
      </w:r>
    </w:p>
    <w:p w:rsidR="009368E4" w:rsidRPr="00780589" w:rsidRDefault="00C9490C" w:rsidP="009368E4">
      <w:pPr>
        <w:pStyle w:val="30"/>
        <w:widowControl w:val="0"/>
        <w:ind w:firstLine="709"/>
        <w:rPr>
          <w:shd w:val="clear" w:color="auto" w:fill="92FF99"/>
        </w:rPr>
      </w:pPr>
      <w:r>
        <w:t xml:space="preserve">2. </w:t>
      </w:r>
      <w:r w:rsidR="009368E4" w:rsidRPr="00780589">
        <w:t xml:space="preserve"> подготовка проектов межевания земельных участков и на проведение кадастровых работ 136,6 тыс. рублей;</w:t>
      </w:r>
    </w:p>
    <w:p w:rsidR="009368E4" w:rsidRPr="00780589" w:rsidRDefault="00C9490C" w:rsidP="009368E4">
      <w:pPr>
        <w:pStyle w:val="30"/>
        <w:widowControl w:val="0"/>
        <w:ind w:firstLine="709"/>
        <w:rPr>
          <w:shd w:val="clear" w:color="auto" w:fill="92FF99"/>
        </w:rPr>
      </w:pPr>
      <w:r>
        <w:t>3.</w:t>
      </w:r>
      <w:r w:rsidR="009368E4" w:rsidRPr="00780589">
        <w:t xml:space="preserve"> расходы за счет средств бюджета муниципального района на создание благоприятных условий для устойчивого развития личных подсобных хозяйств (субсидирование части затрат на вывозку сена, субсидирование расходов по воде, используемой ЛПХ для поения скота) составили 615,8 тыс. рублей.</w:t>
      </w:r>
      <w:r w:rsidR="009368E4" w:rsidRPr="00780589">
        <w:rPr>
          <w:shd w:val="clear" w:color="auto" w:fill="92FF99"/>
        </w:rPr>
        <w:t xml:space="preserve">  </w:t>
      </w:r>
    </w:p>
    <w:p w:rsidR="005D23F0" w:rsidRPr="00780589" w:rsidRDefault="005D23F0" w:rsidP="00A159B5">
      <w:pPr>
        <w:pStyle w:val="30"/>
        <w:widowControl w:val="0"/>
        <w:ind w:firstLine="709"/>
        <w:rPr>
          <w:u w:val="single"/>
        </w:rPr>
      </w:pPr>
      <w:r w:rsidRPr="00780589">
        <w:rPr>
          <w:u w:val="single"/>
        </w:rPr>
        <w:t>Дорожный фонд</w:t>
      </w:r>
    </w:p>
    <w:p w:rsidR="00AC3EF4" w:rsidRPr="00780589" w:rsidRDefault="00AC3EF4" w:rsidP="00A159B5">
      <w:pPr>
        <w:pStyle w:val="30"/>
        <w:widowControl w:val="0"/>
        <w:ind w:firstLine="709"/>
      </w:pPr>
      <w:proofErr w:type="gramStart"/>
      <w:r w:rsidRPr="00780589">
        <w:t xml:space="preserve">Расходы по основному </w:t>
      </w:r>
      <w:r w:rsidR="00A159B5" w:rsidRPr="00780589">
        <w:t>направлени</w:t>
      </w:r>
      <w:r w:rsidRPr="00780589">
        <w:t>ю</w:t>
      </w:r>
      <w:r w:rsidR="00A159B5" w:rsidRPr="00780589">
        <w:t xml:space="preserve"> - дорожн</w:t>
      </w:r>
      <w:r w:rsidRPr="00780589">
        <w:t>ому</w:t>
      </w:r>
      <w:r w:rsidR="00A159B5" w:rsidRPr="00780589">
        <w:t xml:space="preserve"> фонд</w:t>
      </w:r>
      <w:r w:rsidRPr="00780589">
        <w:t xml:space="preserve">у </w:t>
      </w:r>
      <w:r w:rsidR="00A159B5" w:rsidRPr="00780589">
        <w:t>в 2024 году составил</w:t>
      </w:r>
      <w:r w:rsidRPr="00780589">
        <w:t>и</w:t>
      </w:r>
      <w:r w:rsidR="00A159B5" w:rsidRPr="00780589">
        <w:t xml:space="preserve"> </w:t>
      </w:r>
      <w:r w:rsidRPr="00780589">
        <w:t>43 005,4</w:t>
      </w:r>
      <w:r w:rsidR="00A159B5" w:rsidRPr="00780589">
        <w:t xml:space="preserve"> тыс. рублей (в 2023 году </w:t>
      </w:r>
      <w:r w:rsidRPr="00780589">
        <w:t>–</w:t>
      </w:r>
      <w:r w:rsidR="00A159B5" w:rsidRPr="00780589">
        <w:t xml:space="preserve"> </w:t>
      </w:r>
      <w:r w:rsidRPr="00780589">
        <w:t>42 943,6</w:t>
      </w:r>
      <w:r w:rsidR="00A159B5" w:rsidRPr="00780589">
        <w:t xml:space="preserve"> тыс. рублей), из них, </w:t>
      </w:r>
      <w:r w:rsidRPr="00780589">
        <w:t>27 128,5</w:t>
      </w:r>
      <w:r w:rsidR="00A159B5" w:rsidRPr="00780589">
        <w:t xml:space="preserve"> тыс. рублей средства субсидий из областного бюджета, </w:t>
      </w:r>
      <w:r w:rsidRPr="00780589">
        <w:t>12 093,1</w:t>
      </w:r>
      <w:r w:rsidR="00A159B5" w:rsidRPr="00780589">
        <w:t xml:space="preserve"> тыс. рублей - средства поступлений от акцизов на нефтепродукты, </w:t>
      </w:r>
      <w:r w:rsidRPr="00780589">
        <w:t>3 783,8</w:t>
      </w:r>
      <w:r w:rsidR="00A159B5" w:rsidRPr="00780589">
        <w:t xml:space="preserve"> тыс. рублей – средства от иных налоговых и неналоговых доходов, поступающих в </w:t>
      </w:r>
      <w:r w:rsidRPr="00780589">
        <w:t>бюджет района</w:t>
      </w:r>
      <w:r w:rsidR="00A159B5" w:rsidRPr="00780589">
        <w:t>.</w:t>
      </w:r>
      <w:proofErr w:type="gramEnd"/>
      <w:r w:rsidR="00A159B5" w:rsidRPr="00780589">
        <w:t xml:space="preserve"> Расходы на капитальный ремонт и ремонт автомобильных дорог общего пользования населенных пунктов за 2024 год составили </w:t>
      </w:r>
      <w:r w:rsidRPr="00780589">
        <w:t>26 997,2</w:t>
      </w:r>
      <w:r w:rsidR="00A159B5" w:rsidRPr="00780589">
        <w:t xml:space="preserve"> тыс</w:t>
      </w:r>
      <w:r w:rsidR="000272DF" w:rsidRPr="00780589">
        <w:t>.</w:t>
      </w:r>
      <w:r w:rsidR="00A159B5" w:rsidRPr="00780589">
        <w:t xml:space="preserve"> руб</w:t>
      </w:r>
      <w:r w:rsidR="000272DF" w:rsidRPr="00780589">
        <w:t>лей</w:t>
      </w:r>
      <w:r w:rsidR="00A159B5" w:rsidRPr="00780589">
        <w:t xml:space="preserve"> или </w:t>
      </w:r>
      <w:r w:rsidRPr="00780589">
        <w:t>62,8</w:t>
      </w:r>
      <w:r w:rsidR="00A159B5" w:rsidRPr="00780589">
        <w:t>% от всех расходов дорожного фонда Парабельского района</w:t>
      </w:r>
      <w:r w:rsidR="005D23F0" w:rsidRPr="00780589">
        <w:t>. Р</w:t>
      </w:r>
      <w:r w:rsidR="00A159B5" w:rsidRPr="00780589">
        <w:t xml:space="preserve">асходы на </w:t>
      </w:r>
      <w:r w:rsidRPr="00780589">
        <w:t>дорожную деятельность в отношении дорог местного значения между населенными пунктами Парабельского района</w:t>
      </w:r>
      <w:r w:rsidR="00A159B5" w:rsidRPr="00780589">
        <w:t xml:space="preserve"> – </w:t>
      </w:r>
      <w:r w:rsidR="005D23F0" w:rsidRPr="00780589">
        <w:t xml:space="preserve">произведены в сумме </w:t>
      </w:r>
      <w:r w:rsidRPr="00780589">
        <w:t>14 727,8 тыс. рублей</w:t>
      </w:r>
      <w:r w:rsidR="005D23F0" w:rsidRPr="00780589">
        <w:t>, о</w:t>
      </w:r>
      <w:r w:rsidRPr="00780589">
        <w:t>казание финансовой помощи сельским поселениям на дорожную деятельность в границах населенных пунктов</w:t>
      </w:r>
      <w:r w:rsidR="006B550D" w:rsidRPr="00780589">
        <w:t xml:space="preserve"> – 750,0 тыс. рублей.</w:t>
      </w:r>
      <w:r w:rsidR="005D23F0" w:rsidRPr="00780589">
        <w:t xml:space="preserve"> В рамках реализации инициативных проектов, предложенных населением, 530,4 тыс. рублей направлено на обустройство остановочных комплексов в сельских поселениях Парабельского района. </w:t>
      </w:r>
    </w:p>
    <w:p w:rsidR="005D23F0" w:rsidRPr="00780589" w:rsidRDefault="005D23F0" w:rsidP="005D23F0">
      <w:pPr>
        <w:pStyle w:val="ab"/>
        <w:spacing w:before="0" w:beforeAutospacing="0" w:after="0" w:afterAutospacing="0"/>
        <w:ind w:firstLine="567"/>
        <w:jc w:val="both"/>
      </w:pPr>
      <w:r w:rsidRPr="00780589">
        <w:t>В 2024 году кроме ежегодных расходов проведены значимые мероприятия, ограниченные рамками 1 года:</w:t>
      </w:r>
    </w:p>
    <w:p w:rsidR="005D23F0" w:rsidRPr="00780589" w:rsidRDefault="005D23F0" w:rsidP="005D23F0">
      <w:pPr>
        <w:pStyle w:val="ab"/>
        <w:spacing w:before="0" w:beforeAutospacing="0" w:after="0" w:afterAutospacing="0"/>
        <w:ind w:firstLine="709"/>
        <w:jc w:val="both"/>
      </w:pPr>
      <w:r w:rsidRPr="00780589">
        <w:t xml:space="preserve">1. Капитальный ремонт моста через р. </w:t>
      </w:r>
      <w:proofErr w:type="spellStart"/>
      <w:r w:rsidRPr="00780589">
        <w:t>Иссан</w:t>
      </w:r>
      <w:proofErr w:type="spellEnd"/>
      <w:r w:rsidRPr="00780589">
        <w:t xml:space="preserve"> на автомобильной дороге "Подъезд к д. </w:t>
      </w:r>
      <w:proofErr w:type="spellStart"/>
      <w:r w:rsidRPr="00780589">
        <w:t>Талиновка</w:t>
      </w:r>
      <w:proofErr w:type="spellEnd"/>
      <w:r w:rsidRPr="00780589">
        <w:t xml:space="preserve">" израсходовано 3 282,9 тыс. рублей;  </w:t>
      </w:r>
    </w:p>
    <w:p w:rsidR="005D23F0" w:rsidRPr="00780589" w:rsidRDefault="005D23F0" w:rsidP="005D23F0">
      <w:pPr>
        <w:pStyle w:val="ab"/>
        <w:spacing w:before="0" w:beforeAutospacing="0" w:after="0" w:afterAutospacing="0"/>
        <w:ind w:firstLine="709"/>
        <w:jc w:val="both"/>
      </w:pPr>
      <w:r w:rsidRPr="00780589">
        <w:t xml:space="preserve">2. Строительство подъездных путей к земельным участкам ИЖС для многодетных семей </w:t>
      </w:r>
      <w:proofErr w:type="spellStart"/>
      <w:r w:rsidRPr="00780589">
        <w:t>мкр</w:t>
      </w:r>
      <w:proofErr w:type="spellEnd"/>
      <w:r w:rsidRPr="00780589">
        <w:t xml:space="preserve">. Подсолнухи с. </w:t>
      </w:r>
      <w:proofErr w:type="spellStart"/>
      <w:r w:rsidRPr="00780589">
        <w:t>Парабель</w:t>
      </w:r>
      <w:proofErr w:type="spellEnd"/>
      <w:r w:rsidRPr="00780589">
        <w:t>, расходы составили 500 тыс. рублей.</w:t>
      </w:r>
    </w:p>
    <w:p w:rsidR="005D23F0" w:rsidRPr="00780589" w:rsidRDefault="005D23F0" w:rsidP="00A159B5">
      <w:pPr>
        <w:pStyle w:val="30"/>
        <w:widowControl w:val="0"/>
        <w:ind w:firstLine="709"/>
        <w:rPr>
          <w:u w:val="single"/>
        </w:rPr>
      </w:pPr>
      <w:r w:rsidRPr="00780589">
        <w:rPr>
          <w:u w:val="single"/>
        </w:rPr>
        <w:t>Транспорт</w:t>
      </w:r>
    </w:p>
    <w:p w:rsidR="008178B8" w:rsidRPr="00780589" w:rsidRDefault="008178B8" w:rsidP="00A159B5">
      <w:pPr>
        <w:pStyle w:val="30"/>
        <w:widowControl w:val="0"/>
        <w:ind w:firstLine="709"/>
        <w:rPr>
          <w:shd w:val="clear" w:color="auto" w:fill="92FF99"/>
        </w:rPr>
      </w:pPr>
      <w:r w:rsidRPr="00780589">
        <w:t xml:space="preserve">Расходы составили </w:t>
      </w:r>
      <w:r w:rsidR="005D23F0" w:rsidRPr="00780589">
        <w:t>20 391,7</w:t>
      </w:r>
      <w:r w:rsidRPr="00780589">
        <w:t xml:space="preserve"> тыс. рублей или </w:t>
      </w:r>
      <w:r w:rsidR="00C43AFA" w:rsidRPr="00780589">
        <w:t>99,3</w:t>
      </w:r>
      <w:r w:rsidRPr="00780589">
        <w:t>% плановых назначений на 202</w:t>
      </w:r>
      <w:r w:rsidR="00C43AFA" w:rsidRPr="00780589">
        <w:t>4</w:t>
      </w:r>
      <w:r w:rsidRPr="00780589">
        <w:t xml:space="preserve"> год (</w:t>
      </w:r>
      <w:r w:rsidR="00C43AFA" w:rsidRPr="00780589">
        <w:t>20 529,3</w:t>
      </w:r>
      <w:r w:rsidRPr="00780589">
        <w:t xml:space="preserve"> тыс. рублей). Средства направлены на реализацию мероприятий муниципальной программы «Обеспечение транспортной доступности на территории Парабельского района», в том числе</w:t>
      </w:r>
      <w:r w:rsidR="00C43AFA" w:rsidRPr="00780589">
        <w:t xml:space="preserve"> основные направления</w:t>
      </w:r>
      <w:r w:rsidRPr="00780589">
        <w:t>:</w:t>
      </w:r>
    </w:p>
    <w:p w:rsidR="00C43AFA" w:rsidRPr="00780589" w:rsidRDefault="00C43AFA" w:rsidP="00C43AFA">
      <w:pPr>
        <w:widowControl w:val="0"/>
        <w:ind w:firstLine="709"/>
        <w:jc w:val="both"/>
        <w:rPr>
          <w:sz w:val="24"/>
          <w:shd w:val="clear" w:color="auto" w:fill="92FF99"/>
        </w:rPr>
      </w:pPr>
      <w:r w:rsidRPr="00780589">
        <w:rPr>
          <w:sz w:val="24"/>
        </w:rPr>
        <w:t>- на организацию транспортного обслуживания населения воздушным транспортом в границах муниципальных районов – 1 994,8 тыс. рублей, из них, за счет субсидии из областного бюджета 941,0 тыс. рублей, за счет местного бюджета – 1 053,9 тыс. рублей;</w:t>
      </w:r>
    </w:p>
    <w:p w:rsidR="008178B8" w:rsidRPr="00780589" w:rsidRDefault="008178B8" w:rsidP="008178B8">
      <w:pPr>
        <w:widowControl w:val="0"/>
        <w:ind w:firstLine="709"/>
        <w:jc w:val="both"/>
        <w:rPr>
          <w:sz w:val="24"/>
          <w:shd w:val="clear" w:color="auto" w:fill="92FF99"/>
        </w:rPr>
      </w:pPr>
      <w:r w:rsidRPr="00780589">
        <w:rPr>
          <w:sz w:val="24"/>
        </w:rPr>
        <w:t xml:space="preserve">- на организацию регулярных пассажирских перевозок автомобильным транспортом общего пользования – </w:t>
      </w:r>
      <w:r w:rsidR="00C43AFA" w:rsidRPr="00780589">
        <w:rPr>
          <w:sz w:val="24"/>
        </w:rPr>
        <w:t>11 881,9</w:t>
      </w:r>
      <w:r w:rsidRPr="00780589">
        <w:rPr>
          <w:sz w:val="24"/>
        </w:rPr>
        <w:t> тыс. рублей;</w:t>
      </w:r>
    </w:p>
    <w:p w:rsidR="008178B8" w:rsidRPr="00780589" w:rsidRDefault="008178B8" w:rsidP="008178B8">
      <w:pPr>
        <w:widowControl w:val="0"/>
        <w:ind w:firstLine="709"/>
        <w:jc w:val="both"/>
        <w:rPr>
          <w:sz w:val="24"/>
          <w:shd w:val="clear" w:color="auto" w:fill="92FF99"/>
        </w:rPr>
      </w:pPr>
      <w:r w:rsidRPr="00780589">
        <w:rPr>
          <w:sz w:val="24"/>
        </w:rPr>
        <w:t xml:space="preserve">- на организацию регулярных пассажирских и грузовых перевозок водным речным транспортом общего пользования – </w:t>
      </w:r>
      <w:r w:rsidR="00C43AFA" w:rsidRPr="00780589">
        <w:rPr>
          <w:sz w:val="24"/>
        </w:rPr>
        <w:t>6 200,0</w:t>
      </w:r>
      <w:r w:rsidRPr="00780589">
        <w:rPr>
          <w:sz w:val="24"/>
        </w:rPr>
        <w:t xml:space="preserve"> тыс. рублей;</w:t>
      </w:r>
    </w:p>
    <w:p w:rsidR="008178B8" w:rsidRPr="00780589" w:rsidRDefault="008178B8" w:rsidP="00C43AFA">
      <w:pPr>
        <w:ind w:firstLine="709"/>
        <w:jc w:val="both"/>
        <w:rPr>
          <w:sz w:val="24"/>
          <w:shd w:val="clear" w:color="auto" w:fill="92FF99"/>
        </w:rPr>
      </w:pPr>
      <w:r w:rsidRPr="00780589">
        <w:rPr>
          <w:sz w:val="24"/>
        </w:rPr>
        <w:t>- приобретен</w:t>
      </w:r>
      <w:r w:rsidR="00C43AFA" w:rsidRPr="00780589">
        <w:rPr>
          <w:sz w:val="24"/>
        </w:rPr>
        <w:t>ы</w:t>
      </w:r>
      <w:r w:rsidRPr="00780589">
        <w:rPr>
          <w:sz w:val="24"/>
        </w:rPr>
        <w:t xml:space="preserve"> агрегаты для ремонта катера КС-213, осуществляющего перевозки по маршруту с. Парабель – с. Нарым – </w:t>
      </w:r>
      <w:r w:rsidR="00C43AFA" w:rsidRPr="00780589">
        <w:rPr>
          <w:sz w:val="24"/>
        </w:rPr>
        <w:t>315,0</w:t>
      </w:r>
      <w:r w:rsidRPr="00780589">
        <w:rPr>
          <w:sz w:val="24"/>
        </w:rPr>
        <w:t xml:space="preserve"> тыс. рублей</w:t>
      </w:r>
      <w:r w:rsidR="00C43AFA" w:rsidRPr="00780589">
        <w:rPr>
          <w:sz w:val="24"/>
        </w:rPr>
        <w:t>.</w:t>
      </w:r>
    </w:p>
    <w:p w:rsidR="008178B8" w:rsidRPr="00780589" w:rsidRDefault="00C43AFA" w:rsidP="008178B8">
      <w:pPr>
        <w:widowControl w:val="0"/>
        <w:ind w:firstLine="709"/>
        <w:jc w:val="both"/>
        <w:rPr>
          <w:sz w:val="24"/>
          <w:u w:val="single"/>
        </w:rPr>
      </w:pPr>
      <w:r w:rsidRPr="00780589">
        <w:rPr>
          <w:sz w:val="24"/>
          <w:u w:val="single"/>
        </w:rPr>
        <w:t>Другие вопросы в области национальной экономики</w:t>
      </w:r>
    </w:p>
    <w:p w:rsidR="008178B8" w:rsidRPr="00780589" w:rsidRDefault="008178B8" w:rsidP="008178B8">
      <w:pPr>
        <w:widowControl w:val="0"/>
        <w:ind w:firstLine="709"/>
        <w:jc w:val="both"/>
        <w:rPr>
          <w:sz w:val="24"/>
        </w:rPr>
      </w:pPr>
      <w:r w:rsidRPr="00780589">
        <w:rPr>
          <w:sz w:val="24"/>
        </w:rPr>
        <w:t xml:space="preserve">Расходы по составили </w:t>
      </w:r>
      <w:r w:rsidR="00C43AFA" w:rsidRPr="00780589">
        <w:rPr>
          <w:sz w:val="24"/>
        </w:rPr>
        <w:t>2 831,0</w:t>
      </w:r>
      <w:r w:rsidRPr="00780589">
        <w:rPr>
          <w:sz w:val="24"/>
        </w:rPr>
        <w:t xml:space="preserve"> тыс. рублей или </w:t>
      </w:r>
      <w:r w:rsidR="00C43AFA" w:rsidRPr="00780589">
        <w:rPr>
          <w:sz w:val="24"/>
        </w:rPr>
        <w:t>99,6</w:t>
      </w:r>
      <w:r w:rsidRPr="00780589">
        <w:rPr>
          <w:sz w:val="24"/>
        </w:rPr>
        <w:t>% плановых назначений отчетного года (</w:t>
      </w:r>
      <w:r w:rsidR="00C43AFA" w:rsidRPr="00780589">
        <w:rPr>
          <w:sz w:val="24"/>
        </w:rPr>
        <w:t>2 843,0</w:t>
      </w:r>
      <w:r w:rsidRPr="00780589">
        <w:rPr>
          <w:sz w:val="24"/>
        </w:rPr>
        <w:t xml:space="preserve"> тыс. рублей). Расходы направлены:</w:t>
      </w:r>
    </w:p>
    <w:p w:rsidR="00D31BA1" w:rsidRPr="00780589" w:rsidRDefault="00D31BA1" w:rsidP="008178B8">
      <w:pPr>
        <w:widowControl w:val="0"/>
        <w:ind w:firstLine="709"/>
        <w:jc w:val="both"/>
        <w:rPr>
          <w:sz w:val="24"/>
        </w:rPr>
      </w:pPr>
      <w:r w:rsidRPr="00780589">
        <w:rPr>
          <w:sz w:val="24"/>
        </w:rPr>
        <w:t xml:space="preserve">- 846,6 тыс. рублей в рамках регионального мероприятия на реализацию проектов, отобранных по итогам проведения конкурса проектов и направленных на создание условий для </w:t>
      </w:r>
      <w:r w:rsidRPr="00780589">
        <w:rPr>
          <w:sz w:val="24"/>
        </w:rPr>
        <w:lastRenderedPageBreak/>
        <w:t>развития туризма и туристической инфраструктуры в Томской области, приобретены малые архитектурные формы, обустроена смотровая площадка с обзором на фестивальную поляну музея под открытым небом «</w:t>
      </w:r>
      <w:proofErr w:type="spellStart"/>
      <w:r w:rsidRPr="00780589">
        <w:rPr>
          <w:sz w:val="24"/>
        </w:rPr>
        <w:t>Чумэл</w:t>
      </w:r>
      <w:proofErr w:type="spellEnd"/>
      <w:r w:rsidRPr="00780589">
        <w:rPr>
          <w:sz w:val="24"/>
        </w:rPr>
        <w:t xml:space="preserve"> </w:t>
      </w:r>
      <w:proofErr w:type="spellStart"/>
      <w:r w:rsidRPr="00780589">
        <w:rPr>
          <w:sz w:val="24"/>
        </w:rPr>
        <w:t>Чв</w:t>
      </w:r>
      <w:r w:rsidR="00E37791" w:rsidRPr="00780589">
        <w:rPr>
          <w:sz w:val="24"/>
        </w:rPr>
        <w:t>э</w:t>
      </w:r>
      <w:r w:rsidRPr="00780589">
        <w:rPr>
          <w:sz w:val="24"/>
        </w:rPr>
        <w:t>ч</w:t>
      </w:r>
      <w:proofErr w:type="spellEnd"/>
      <w:r w:rsidRPr="00780589">
        <w:rPr>
          <w:sz w:val="24"/>
        </w:rPr>
        <w:t>»;</w:t>
      </w:r>
    </w:p>
    <w:p w:rsidR="00D31BA1" w:rsidRPr="00780589" w:rsidRDefault="00D31BA1" w:rsidP="00D31BA1">
      <w:pPr>
        <w:widowControl w:val="0"/>
        <w:ind w:firstLine="709"/>
        <w:jc w:val="both"/>
        <w:rPr>
          <w:sz w:val="24"/>
        </w:rPr>
      </w:pPr>
      <w:proofErr w:type="gramStart"/>
      <w:r w:rsidRPr="00780589">
        <w:t xml:space="preserve">- </w:t>
      </w:r>
      <w:r w:rsidRPr="00780589">
        <w:rPr>
          <w:sz w:val="24"/>
        </w:rPr>
        <w:t>1 490,2 тыс. рублей на создание, развитие и обеспечение деятельности муниципальных центров поддержки предпринимательства и центров молодежного инновационного творчества, содержащих мероприятия, направленные на развитие малого и среднего предпринимательства, в том числе за счет субсидии из областного бюджета в сумме 1 065,0 тыс. рублей, за счет средств бюджета муниципального района – 425,3 тыс. рублей.</w:t>
      </w:r>
      <w:proofErr w:type="gramEnd"/>
    </w:p>
    <w:p w:rsidR="006802C5" w:rsidRPr="00780589" w:rsidRDefault="00D31BA1" w:rsidP="008178B8">
      <w:pPr>
        <w:widowControl w:val="0"/>
        <w:ind w:firstLine="709"/>
        <w:jc w:val="both"/>
        <w:rPr>
          <w:sz w:val="24"/>
        </w:rPr>
      </w:pPr>
      <w:r w:rsidRPr="00780589">
        <w:rPr>
          <w:sz w:val="24"/>
        </w:rPr>
        <w:t xml:space="preserve"> </w:t>
      </w:r>
      <w:r w:rsidR="006802C5" w:rsidRPr="00780589">
        <w:rPr>
          <w:sz w:val="24"/>
        </w:rPr>
        <w:t>- 249,8 тыс. рублей в рамках реализаци</w:t>
      </w:r>
      <w:r w:rsidR="00C9490C">
        <w:rPr>
          <w:sz w:val="24"/>
        </w:rPr>
        <w:t>и</w:t>
      </w:r>
      <w:r w:rsidR="006802C5" w:rsidRPr="00780589">
        <w:rPr>
          <w:sz w:val="24"/>
        </w:rPr>
        <w:t xml:space="preserve"> проектов, отобранных по итогам проведения конкурса проектов детского и социального туризма, на экскурсионное мероприятие для детей рамках программы "Исследование Томска";</w:t>
      </w:r>
    </w:p>
    <w:p w:rsidR="008178B8" w:rsidRPr="00780589" w:rsidRDefault="008178B8" w:rsidP="008178B8">
      <w:pPr>
        <w:widowControl w:val="0"/>
        <w:ind w:firstLine="709"/>
        <w:jc w:val="both"/>
        <w:rPr>
          <w:sz w:val="24"/>
        </w:rPr>
      </w:pPr>
      <w:r w:rsidRPr="00780589">
        <w:rPr>
          <w:sz w:val="24"/>
        </w:rPr>
        <w:t xml:space="preserve">- </w:t>
      </w:r>
      <w:r w:rsidR="006802C5" w:rsidRPr="00780589">
        <w:rPr>
          <w:sz w:val="24"/>
        </w:rPr>
        <w:t>116,5</w:t>
      </w:r>
      <w:r w:rsidRPr="00780589">
        <w:rPr>
          <w:sz w:val="24"/>
        </w:rPr>
        <w:t xml:space="preserve"> тыс. рублей на выполнение кадастровых работ </w:t>
      </w:r>
      <w:r w:rsidR="006802C5" w:rsidRPr="00780589">
        <w:rPr>
          <w:sz w:val="24"/>
        </w:rPr>
        <w:t>19 объектов в Нарымском СП.</w:t>
      </w:r>
    </w:p>
    <w:p w:rsidR="00B059A9" w:rsidRPr="00780589" w:rsidRDefault="00B059A9" w:rsidP="00561C15">
      <w:pPr>
        <w:widowControl w:val="0"/>
        <w:ind w:firstLine="709"/>
        <w:jc w:val="center"/>
        <w:rPr>
          <w:b/>
          <w:sz w:val="24"/>
          <w:szCs w:val="24"/>
        </w:rPr>
      </w:pPr>
    </w:p>
    <w:p w:rsidR="00B059A9" w:rsidRPr="00780589" w:rsidRDefault="00B059A9" w:rsidP="000272DF">
      <w:pPr>
        <w:widowControl w:val="0"/>
        <w:jc w:val="center"/>
        <w:rPr>
          <w:b/>
          <w:sz w:val="24"/>
        </w:rPr>
      </w:pPr>
      <w:r w:rsidRPr="00780589">
        <w:rPr>
          <w:b/>
          <w:sz w:val="24"/>
          <w:szCs w:val="24"/>
        </w:rPr>
        <w:t xml:space="preserve">Жилищно-коммунальное хозяйство </w:t>
      </w:r>
      <w:r w:rsidR="00002272" w:rsidRPr="00780589">
        <w:rPr>
          <w:b/>
          <w:sz w:val="24"/>
        </w:rPr>
        <w:t>(раздел 0500)</w:t>
      </w:r>
    </w:p>
    <w:p w:rsidR="00253CFC" w:rsidRPr="00780589" w:rsidRDefault="00253CFC" w:rsidP="00253CFC">
      <w:pPr>
        <w:pStyle w:val="30"/>
        <w:widowControl w:val="0"/>
        <w:ind w:firstLine="709"/>
      </w:pPr>
      <w:r w:rsidRPr="00780589">
        <w:t xml:space="preserve">Расходы бюджета на жилищно-коммунальное хозяйство составили </w:t>
      </w:r>
      <w:r w:rsidR="00762689" w:rsidRPr="00780589">
        <w:t xml:space="preserve">120 599,5 тыс. рублей </w:t>
      </w:r>
      <w:r w:rsidRPr="00780589">
        <w:t xml:space="preserve">или </w:t>
      </w:r>
      <w:r w:rsidR="00762689" w:rsidRPr="00780589">
        <w:t>87,0</w:t>
      </w:r>
      <w:r w:rsidRPr="00780589">
        <w:t>% плановых назначений (</w:t>
      </w:r>
      <w:r w:rsidR="00762689" w:rsidRPr="00780589">
        <w:t>138 564,1</w:t>
      </w:r>
      <w:r w:rsidRPr="00780589">
        <w:t xml:space="preserve"> тыс. рублей). </w:t>
      </w:r>
    </w:p>
    <w:p w:rsidR="00253CFC" w:rsidRPr="00780589" w:rsidRDefault="00253CFC" w:rsidP="00253CFC">
      <w:pPr>
        <w:pStyle w:val="ab"/>
        <w:widowControl w:val="0"/>
        <w:spacing w:before="0" w:beforeAutospacing="0" w:after="0" w:afterAutospacing="0"/>
        <w:ind w:firstLine="709"/>
        <w:jc w:val="both"/>
      </w:pPr>
      <w:r w:rsidRPr="00780589">
        <w:t xml:space="preserve">Расходы на жилищно-коммунальное хозяйство составляют </w:t>
      </w:r>
      <w:r w:rsidR="00762689" w:rsidRPr="00780589">
        <w:t>9</w:t>
      </w:r>
      <w:r w:rsidRPr="00780589">
        <w:t xml:space="preserve">% в общем объеме расходов бюджета. </w:t>
      </w:r>
    </w:p>
    <w:p w:rsidR="00762689" w:rsidRPr="00780589" w:rsidRDefault="00253CFC" w:rsidP="00253CFC">
      <w:pPr>
        <w:pStyle w:val="ab"/>
        <w:widowControl w:val="0"/>
        <w:spacing w:before="0" w:beforeAutospacing="0" w:after="0" w:afterAutospacing="0"/>
        <w:ind w:firstLine="709"/>
        <w:jc w:val="both"/>
        <w:rPr>
          <w:u w:val="single"/>
        </w:rPr>
      </w:pPr>
      <w:r w:rsidRPr="00780589">
        <w:rPr>
          <w:u w:val="single"/>
        </w:rPr>
        <w:t>Жилищное хозяйство</w:t>
      </w:r>
    </w:p>
    <w:p w:rsidR="00253CFC" w:rsidRPr="00780589" w:rsidRDefault="00762689" w:rsidP="00253CFC">
      <w:pPr>
        <w:pStyle w:val="ab"/>
        <w:widowControl w:val="0"/>
        <w:spacing w:before="0" w:beforeAutospacing="0" w:after="0" w:afterAutospacing="0"/>
        <w:ind w:firstLine="709"/>
        <w:jc w:val="both"/>
      </w:pPr>
      <w:r w:rsidRPr="00780589">
        <w:t>Р</w:t>
      </w:r>
      <w:r w:rsidR="00253CFC" w:rsidRPr="00780589">
        <w:t xml:space="preserve">асходы составили </w:t>
      </w:r>
      <w:r w:rsidRPr="00780589">
        <w:t>4 113,5</w:t>
      </w:r>
      <w:r w:rsidR="00253CFC" w:rsidRPr="00780589">
        <w:t xml:space="preserve"> тыс. рублей или </w:t>
      </w:r>
      <w:r w:rsidR="00815195" w:rsidRPr="00780589">
        <w:t>100</w:t>
      </w:r>
      <w:r w:rsidR="00253CFC" w:rsidRPr="00780589">
        <w:t>% плановых назначений</w:t>
      </w:r>
      <w:r w:rsidR="00815195" w:rsidRPr="00780589">
        <w:t>.</w:t>
      </w:r>
      <w:r w:rsidR="00253CFC" w:rsidRPr="00780589">
        <w:t xml:space="preserve"> Расходы направлены на </w:t>
      </w:r>
      <w:r w:rsidRPr="00780589">
        <w:t>приобретение и содер</w:t>
      </w:r>
      <w:r w:rsidR="00253CFC" w:rsidRPr="00780589">
        <w:t>жание муниципального жилищного фонда</w:t>
      </w:r>
      <w:r w:rsidRPr="00780589">
        <w:t>, в том числе:</w:t>
      </w:r>
    </w:p>
    <w:p w:rsidR="00762689" w:rsidRPr="00780589" w:rsidRDefault="00762689" w:rsidP="000272DF">
      <w:pPr>
        <w:pStyle w:val="ab"/>
        <w:widowControl w:val="0"/>
        <w:spacing w:before="0" w:beforeAutospacing="0" w:after="0" w:afterAutospacing="0"/>
        <w:ind w:firstLine="709"/>
        <w:jc w:val="both"/>
      </w:pPr>
      <w:r w:rsidRPr="00780589">
        <w:t>- 1 867,5 тыс. рублей на приобретение жилых помещений в рамках реализации проекта "Бюджетный дом";</w:t>
      </w:r>
    </w:p>
    <w:p w:rsidR="00762689" w:rsidRPr="00780589" w:rsidRDefault="00762689" w:rsidP="000272DF">
      <w:pPr>
        <w:pStyle w:val="ab"/>
        <w:widowControl w:val="0"/>
        <w:spacing w:before="0" w:beforeAutospacing="0" w:after="0" w:afterAutospacing="0"/>
        <w:ind w:firstLine="709"/>
        <w:jc w:val="both"/>
      </w:pPr>
      <w:r w:rsidRPr="00780589">
        <w:t>- 1 600,0 тыс. рублей – капитальный ремонт муниципального жилого фонда (МБТ сельским поселениям);</w:t>
      </w:r>
    </w:p>
    <w:p w:rsidR="00762689" w:rsidRPr="00780589" w:rsidRDefault="00762689" w:rsidP="000272DF">
      <w:pPr>
        <w:pStyle w:val="ab"/>
        <w:widowControl w:val="0"/>
        <w:spacing w:before="0" w:beforeAutospacing="0" w:after="0" w:afterAutospacing="0"/>
        <w:ind w:firstLine="709"/>
        <w:jc w:val="both"/>
      </w:pPr>
      <w:r w:rsidRPr="00780589">
        <w:t>- 278,0 тыс. рублей на капитальный ремонт квартиры матери участника СВО;</w:t>
      </w:r>
    </w:p>
    <w:p w:rsidR="00762689" w:rsidRPr="00780589" w:rsidRDefault="00762689" w:rsidP="000272DF">
      <w:pPr>
        <w:pStyle w:val="ab"/>
        <w:widowControl w:val="0"/>
        <w:spacing w:before="0" w:beforeAutospacing="0" w:after="0" w:afterAutospacing="0"/>
        <w:ind w:firstLine="709"/>
        <w:jc w:val="both"/>
      </w:pPr>
      <w:r w:rsidRPr="00780589">
        <w:t xml:space="preserve">- 368,0 тыс. рублей направлено на ремонт жилья детей-сирот. </w:t>
      </w:r>
    </w:p>
    <w:p w:rsidR="00762689" w:rsidRPr="00780589" w:rsidRDefault="00253CFC" w:rsidP="00253CFC">
      <w:pPr>
        <w:widowControl w:val="0"/>
        <w:ind w:firstLine="709"/>
        <w:jc w:val="both"/>
        <w:rPr>
          <w:sz w:val="24"/>
          <w:u w:val="single"/>
        </w:rPr>
      </w:pPr>
      <w:r w:rsidRPr="00780589">
        <w:rPr>
          <w:sz w:val="24"/>
          <w:u w:val="single"/>
        </w:rPr>
        <w:t xml:space="preserve">Коммунальное хозяйство </w:t>
      </w:r>
    </w:p>
    <w:p w:rsidR="00253CFC" w:rsidRPr="00780589" w:rsidRDefault="00BF6EF2" w:rsidP="00253CFC">
      <w:pPr>
        <w:widowControl w:val="0"/>
        <w:ind w:firstLine="709"/>
        <w:jc w:val="both"/>
        <w:rPr>
          <w:sz w:val="24"/>
        </w:rPr>
      </w:pPr>
      <w:r w:rsidRPr="00780589">
        <w:rPr>
          <w:sz w:val="24"/>
        </w:rPr>
        <w:t>Р</w:t>
      </w:r>
      <w:r w:rsidR="00253CFC" w:rsidRPr="00780589">
        <w:rPr>
          <w:sz w:val="24"/>
        </w:rPr>
        <w:t xml:space="preserve">асходы составили </w:t>
      </w:r>
      <w:r w:rsidRPr="00780589">
        <w:rPr>
          <w:sz w:val="24"/>
        </w:rPr>
        <w:t>107 326,6</w:t>
      </w:r>
      <w:r w:rsidR="00253CFC" w:rsidRPr="00780589">
        <w:rPr>
          <w:sz w:val="24"/>
        </w:rPr>
        <w:t xml:space="preserve"> тыс. рублей при плане </w:t>
      </w:r>
      <w:r w:rsidRPr="00780589">
        <w:rPr>
          <w:sz w:val="24"/>
        </w:rPr>
        <w:t>109 339,0</w:t>
      </w:r>
      <w:r w:rsidR="00253CFC" w:rsidRPr="00780589">
        <w:rPr>
          <w:sz w:val="24"/>
        </w:rPr>
        <w:t xml:space="preserve"> тыс. рублей или </w:t>
      </w:r>
      <w:r w:rsidRPr="00780589">
        <w:rPr>
          <w:sz w:val="24"/>
        </w:rPr>
        <w:t>98,1</w:t>
      </w:r>
      <w:r w:rsidR="00253CFC" w:rsidRPr="00780589">
        <w:rPr>
          <w:sz w:val="24"/>
        </w:rPr>
        <w:t xml:space="preserve">%. </w:t>
      </w:r>
    </w:p>
    <w:p w:rsidR="00815195" w:rsidRPr="00780589" w:rsidRDefault="00BF6EF2" w:rsidP="00253CFC">
      <w:pPr>
        <w:pStyle w:val="ab"/>
        <w:widowControl w:val="0"/>
        <w:spacing w:before="0" w:beforeAutospacing="0" w:after="0" w:afterAutospacing="0"/>
        <w:ind w:firstLine="709"/>
        <w:jc w:val="both"/>
      </w:pPr>
      <w:r w:rsidRPr="00780589">
        <w:t>Значимую д</w:t>
      </w:r>
      <w:r w:rsidR="00253CFC" w:rsidRPr="00780589">
        <w:t xml:space="preserve">олю расходов составляет субсидия из областного бюджета на компенсацию расходов по организации электроснабжения от дизельных электростанций в Нарымском сельском поселении, в сумме </w:t>
      </w:r>
      <w:r w:rsidRPr="00780589">
        <w:t>37 692,4</w:t>
      </w:r>
      <w:r w:rsidR="00253CFC" w:rsidRPr="00780589">
        <w:t xml:space="preserve"> тыс. рублей. </w:t>
      </w:r>
    </w:p>
    <w:p w:rsidR="00253CFC" w:rsidRPr="00780589" w:rsidRDefault="00253CFC" w:rsidP="00253CFC">
      <w:pPr>
        <w:pStyle w:val="ab"/>
        <w:widowControl w:val="0"/>
        <w:spacing w:before="0" w:beforeAutospacing="0" w:after="0" w:afterAutospacing="0"/>
        <w:ind w:firstLine="709"/>
        <w:jc w:val="both"/>
      </w:pPr>
      <w:r w:rsidRPr="00780589">
        <w:t xml:space="preserve">Расходы на организацию водоснабжения в </w:t>
      </w:r>
      <w:proofErr w:type="gramStart"/>
      <w:r w:rsidRPr="00780589">
        <w:t>Заводском</w:t>
      </w:r>
      <w:proofErr w:type="gramEnd"/>
      <w:r w:rsidRPr="00780589">
        <w:t xml:space="preserve"> и </w:t>
      </w:r>
      <w:proofErr w:type="spellStart"/>
      <w:r w:rsidRPr="00780589">
        <w:t>Новосельцевском</w:t>
      </w:r>
      <w:proofErr w:type="spellEnd"/>
      <w:r w:rsidRPr="00780589">
        <w:t xml:space="preserve"> сельских поселениях </w:t>
      </w:r>
      <w:r w:rsidR="00815195" w:rsidRPr="00780589">
        <w:t xml:space="preserve">за счет средств </w:t>
      </w:r>
      <w:r w:rsidR="00C9490C">
        <w:t xml:space="preserve">районного бюджета </w:t>
      </w:r>
      <w:r w:rsidR="00815195" w:rsidRPr="00780589">
        <w:t xml:space="preserve">составили </w:t>
      </w:r>
      <w:r w:rsidR="00BF6EF2" w:rsidRPr="00780589">
        <w:t>2 777,2</w:t>
      </w:r>
      <w:r w:rsidRPr="00780589">
        <w:t xml:space="preserve"> тыс. рублей.</w:t>
      </w:r>
    </w:p>
    <w:p w:rsidR="00253CFC" w:rsidRDefault="00253CFC" w:rsidP="00253CFC">
      <w:pPr>
        <w:pStyle w:val="ab"/>
        <w:widowControl w:val="0"/>
        <w:spacing w:before="0" w:beforeAutospacing="0" w:after="0" w:afterAutospacing="0"/>
        <w:ind w:firstLine="709"/>
        <w:jc w:val="both"/>
      </w:pPr>
      <w:r w:rsidRPr="00780589">
        <w:t xml:space="preserve">В целях подготовки хозяйственного комплекса к безаварийному прохождению отопительного сезона, проведены капитальные ремонты водопроводов, тепловых сетей, </w:t>
      </w:r>
      <w:r w:rsidR="00BF6EF2" w:rsidRPr="00780589">
        <w:t xml:space="preserve">объектов электроснабжения. </w:t>
      </w:r>
      <w:r w:rsidRPr="00780589">
        <w:t xml:space="preserve">Расходы на ремонты составили </w:t>
      </w:r>
      <w:r w:rsidR="00BF6EF2" w:rsidRPr="00780589">
        <w:t>36 859,6</w:t>
      </w:r>
      <w:r w:rsidRPr="00780589">
        <w:t xml:space="preserve"> тыс. рублей, в том числе за счет субсидии из областного бюджета в сумме </w:t>
      </w:r>
      <w:r w:rsidR="00BF6EF2" w:rsidRPr="00780589">
        <w:t>30 261,7</w:t>
      </w:r>
      <w:r w:rsidRPr="00780589">
        <w:t xml:space="preserve"> тыс. рублей, за счет средств </w:t>
      </w:r>
      <w:r w:rsidR="00D17B93" w:rsidRPr="00780589">
        <w:t>районного</w:t>
      </w:r>
      <w:r w:rsidRPr="00780589">
        <w:t xml:space="preserve"> бюджета </w:t>
      </w:r>
      <w:r w:rsidR="00BF6EF2" w:rsidRPr="00780589">
        <w:t>6 597,9</w:t>
      </w:r>
      <w:r w:rsidRPr="00780589">
        <w:t xml:space="preserve"> тыс. рублей</w:t>
      </w:r>
      <w:r w:rsidR="00BF6EF2" w:rsidRPr="00780589">
        <w:t>:</w:t>
      </w:r>
    </w:p>
    <w:tbl>
      <w:tblPr>
        <w:tblW w:w="1021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5"/>
        <w:gridCol w:w="8646"/>
      </w:tblGrid>
      <w:tr w:rsidR="00BF6EF2" w:rsidRPr="00780589" w:rsidTr="0066203D">
        <w:trPr>
          <w:trHeight w:val="60"/>
          <w:tblHeader/>
        </w:trPr>
        <w:tc>
          <w:tcPr>
            <w:tcW w:w="1565" w:type="dxa"/>
            <w:shd w:val="clear" w:color="auto" w:fill="auto"/>
            <w:vAlign w:val="center"/>
            <w:hideMark/>
          </w:tcPr>
          <w:p w:rsidR="00BF6EF2" w:rsidRPr="00780589" w:rsidRDefault="00BF6EF2" w:rsidP="00E73020">
            <w:pPr>
              <w:ind w:left="-103"/>
              <w:jc w:val="center"/>
              <w:rPr>
                <w:sz w:val="22"/>
                <w:szCs w:val="22"/>
              </w:rPr>
            </w:pPr>
            <w:r w:rsidRPr="00780589">
              <w:rPr>
                <w:sz w:val="22"/>
                <w:szCs w:val="22"/>
              </w:rPr>
              <w:t xml:space="preserve">Сумма </w:t>
            </w:r>
          </w:p>
          <w:p w:rsidR="00BF6EF2" w:rsidRPr="00780589" w:rsidRDefault="00BF6EF2" w:rsidP="00E73020">
            <w:pPr>
              <w:ind w:left="-103"/>
              <w:jc w:val="center"/>
              <w:rPr>
                <w:sz w:val="22"/>
                <w:szCs w:val="22"/>
              </w:rPr>
            </w:pPr>
            <w:r w:rsidRPr="00780589">
              <w:rPr>
                <w:sz w:val="22"/>
                <w:szCs w:val="22"/>
              </w:rPr>
              <w:t>(тыс. рублей)</w:t>
            </w:r>
          </w:p>
        </w:tc>
        <w:tc>
          <w:tcPr>
            <w:tcW w:w="8646" w:type="dxa"/>
            <w:shd w:val="clear" w:color="auto" w:fill="auto"/>
            <w:vAlign w:val="center"/>
            <w:hideMark/>
          </w:tcPr>
          <w:p w:rsidR="00BF6EF2" w:rsidRPr="00780589" w:rsidRDefault="00BF6EF2" w:rsidP="00E73020">
            <w:pPr>
              <w:jc w:val="center"/>
              <w:rPr>
                <w:sz w:val="22"/>
                <w:szCs w:val="22"/>
              </w:rPr>
            </w:pPr>
            <w:r w:rsidRPr="00780589">
              <w:rPr>
                <w:sz w:val="22"/>
                <w:szCs w:val="22"/>
              </w:rPr>
              <w:t>Наименование объекта</w:t>
            </w:r>
          </w:p>
        </w:tc>
      </w:tr>
      <w:tr w:rsidR="00BF6EF2" w:rsidRPr="00780589" w:rsidTr="0066203D">
        <w:trPr>
          <w:trHeight w:val="60"/>
          <w:tblHeader/>
        </w:trPr>
        <w:tc>
          <w:tcPr>
            <w:tcW w:w="1565" w:type="dxa"/>
            <w:shd w:val="clear" w:color="auto" w:fill="auto"/>
            <w:vAlign w:val="center"/>
            <w:hideMark/>
          </w:tcPr>
          <w:p w:rsidR="00BF6EF2" w:rsidRPr="00780589" w:rsidRDefault="00BF6EF2" w:rsidP="00E73020">
            <w:pPr>
              <w:jc w:val="right"/>
              <w:rPr>
                <w:sz w:val="24"/>
                <w:szCs w:val="24"/>
              </w:rPr>
            </w:pPr>
            <w:r w:rsidRPr="00780589">
              <w:rPr>
                <w:sz w:val="24"/>
                <w:szCs w:val="24"/>
              </w:rPr>
              <w:t>14 126,6</w:t>
            </w:r>
          </w:p>
        </w:tc>
        <w:tc>
          <w:tcPr>
            <w:tcW w:w="8646" w:type="dxa"/>
            <w:shd w:val="clear" w:color="auto" w:fill="auto"/>
            <w:vAlign w:val="center"/>
            <w:hideMark/>
          </w:tcPr>
          <w:p w:rsidR="00BF6EF2" w:rsidRPr="00780589" w:rsidRDefault="00BF6EF2" w:rsidP="00BF6EF2">
            <w:pPr>
              <w:rPr>
                <w:sz w:val="22"/>
                <w:szCs w:val="22"/>
              </w:rPr>
            </w:pPr>
            <w:r w:rsidRPr="00780589">
              <w:rPr>
                <w:sz w:val="22"/>
                <w:szCs w:val="22"/>
              </w:rPr>
              <w:t xml:space="preserve">Капитальный ремонт </w:t>
            </w:r>
            <w:proofErr w:type="spellStart"/>
            <w:proofErr w:type="gramStart"/>
            <w:r w:rsidRPr="00780589">
              <w:rPr>
                <w:sz w:val="22"/>
                <w:szCs w:val="22"/>
              </w:rPr>
              <w:t>дизель-генератора</w:t>
            </w:r>
            <w:proofErr w:type="spellEnd"/>
            <w:proofErr w:type="gramEnd"/>
            <w:r w:rsidRPr="00780589">
              <w:rPr>
                <w:sz w:val="22"/>
                <w:szCs w:val="22"/>
              </w:rPr>
              <w:t xml:space="preserve"> ДГ-72М №1 зав №1905 в ДЭС с. Нарым, ул. Речная, 29, с. Нарым, Парабельского района Томской области</w:t>
            </w:r>
          </w:p>
        </w:tc>
      </w:tr>
      <w:tr w:rsidR="00BF6EF2" w:rsidRPr="00780589" w:rsidTr="0066203D">
        <w:trPr>
          <w:trHeight w:val="60"/>
          <w:tblHeader/>
        </w:trPr>
        <w:tc>
          <w:tcPr>
            <w:tcW w:w="1565" w:type="dxa"/>
            <w:shd w:val="clear" w:color="auto" w:fill="auto"/>
            <w:vAlign w:val="center"/>
            <w:hideMark/>
          </w:tcPr>
          <w:p w:rsidR="00BF6EF2" w:rsidRPr="00780589" w:rsidRDefault="00BF6EF2" w:rsidP="00E73020">
            <w:pPr>
              <w:jc w:val="right"/>
              <w:rPr>
                <w:sz w:val="24"/>
                <w:szCs w:val="24"/>
              </w:rPr>
            </w:pPr>
            <w:r w:rsidRPr="00780589">
              <w:rPr>
                <w:sz w:val="24"/>
                <w:szCs w:val="24"/>
              </w:rPr>
              <w:t>2 440,8</w:t>
            </w:r>
          </w:p>
        </w:tc>
        <w:tc>
          <w:tcPr>
            <w:tcW w:w="8646" w:type="dxa"/>
            <w:shd w:val="clear" w:color="auto" w:fill="auto"/>
            <w:vAlign w:val="center"/>
            <w:hideMark/>
          </w:tcPr>
          <w:p w:rsidR="00BF6EF2" w:rsidRPr="00780589" w:rsidRDefault="00BF6EF2" w:rsidP="00BF6EF2">
            <w:pPr>
              <w:rPr>
                <w:sz w:val="22"/>
                <w:szCs w:val="22"/>
              </w:rPr>
            </w:pPr>
            <w:r w:rsidRPr="00780589">
              <w:rPr>
                <w:sz w:val="22"/>
                <w:szCs w:val="22"/>
              </w:rPr>
              <w:t>Капитальный ремонт (замена котлов) котельной мощностью 1,6 МВт по адресу: Томская область, Парабельский район, село Нарым, улица Уфимская, д. 1/1</w:t>
            </w:r>
          </w:p>
        </w:tc>
      </w:tr>
      <w:tr w:rsidR="00BF6EF2" w:rsidRPr="00780589" w:rsidTr="0066203D">
        <w:trPr>
          <w:trHeight w:val="60"/>
          <w:tblHeader/>
        </w:trPr>
        <w:tc>
          <w:tcPr>
            <w:tcW w:w="1565" w:type="dxa"/>
            <w:shd w:val="clear" w:color="auto" w:fill="auto"/>
            <w:vAlign w:val="center"/>
            <w:hideMark/>
          </w:tcPr>
          <w:p w:rsidR="00BF6EF2" w:rsidRPr="00780589" w:rsidRDefault="00BF6EF2" w:rsidP="00E73020">
            <w:pPr>
              <w:jc w:val="right"/>
              <w:rPr>
                <w:sz w:val="24"/>
                <w:szCs w:val="24"/>
              </w:rPr>
            </w:pPr>
            <w:r w:rsidRPr="00780589">
              <w:rPr>
                <w:sz w:val="24"/>
                <w:szCs w:val="24"/>
              </w:rPr>
              <w:t>560,7</w:t>
            </w:r>
          </w:p>
        </w:tc>
        <w:tc>
          <w:tcPr>
            <w:tcW w:w="8646" w:type="dxa"/>
            <w:shd w:val="clear" w:color="auto" w:fill="auto"/>
            <w:vAlign w:val="center"/>
            <w:hideMark/>
          </w:tcPr>
          <w:p w:rsidR="00BF6EF2" w:rsidRPr="00780589" w:rsidRDefault="00BF6EF2" w:rsidP="00BF6EF2">
            <w:pPr>
              <w:rPr>
                <w:sz w:val="22"/>
                <w:szCs w:val="22"/>
              </w:rPr>
            </w:pPr>
            <w:r w:rsidRPr="00780589">
              <w:rPr>
                <w:sz w:val="22"/>
                <w:szCs w:val="22"/>
              </w:rPr>
              <w:t xml:space="preserve">Капитальный ремонт (замена котлов) котельной мощностью - 2,32 МВт микрорайона </w:t>
            </w:r>
            <w:proofErr w:type="spellStart"/>
            <w:r w:rsidRPr="00780589">
              <w:rPr>
                <w:sz w:val="22"/>
                <w:szCs w:val="22"/>
              </w:rPr>
              <w:t>Пайдуга</w:t>
            </w:r>
            <w:proofErr w:type="spellEnd"/>
            <w:r w:rsidRPr="00780589">
              <w:rPr>
                <w:sz w:val="22"/>
                <w:szCs w:val="22"/>
              </w:rPr>
              <w:t xml:space="preserve"> по адресу: Томская область, Парабельский район, село Нарым, улица Школьная, д. 37</w:t>
            </w:r>
          </w:p>
        </w:tc>
      </w:tr>
      <w:tr w:rsidR="00BF6EF2" w:rsidRPr="00780589" w:rsidTr="0066203D">
        <w:trPr>
          <w:trHeight w:val="60"/>
          <w:tblHeader/>
        </w:trPr>
        <w:tc>
          <w:tcPr>
            <w:tcW w:w="1565" w:type="dxa"/>
            <w:shd w:val="clear" w:color="auto" w:fill="auto"/>
            <w:vAlign w:val="center"/>
            <w:hideMark/>
          </w:tcPr>
          <w:p w:rsidR="00BF6EF2" w:rsidRPr="00780589" w:rsidRDefault="00BF6EF2" w:rsidP="00E73020">
            <w:pPr>
              <w:jc w:val="right"/>
              <w:rPr>
                <w:sz w:val="24"/>
                <w:szCs w:val="24"/>
              </w:rPr>
            </w:pPr>
            <w:r w:rsidRPr="00780589">
              <w:rPr>
                <w:sz w:val="24"/>
                <w:szCs w:val="24"/>
              </w:rPr>
              <w:t>12 869,6</w:t>
            </w:r>
          </w:p>
        </w:tc>
        <w:tc>
          <w:tcPr>
            <w:tcW w:w="8646" w:type="dxa"/>
            <w:shd w:val="clear" w:color="auto" w:fill="auto"/>
            <w:vAlign w:val="center"/>
            <w:hideMark/>
          </w:tcPr>
          <w:p w:rsidR="00BF6EF2" w:rsidRPr="00780589" w:rsidRDefault="00BF6EF2" w:rsidP="00BF6EF2">
            <w:pPr>
              <w:rPr>
                <w:sz w:val="22"/>
                <w:szCs w:val="22"/>
              </w:rPr>
            </w:pPr>
            <w:r w:rsidRPr="00780589">
              <w:rPr>
                <w:sz w:val="22"/>
                <w:szCs w:val="22"/>
              </w:rPr>
              <w:t xml:space="preserve">Капитальный ремонт участка водопровода по адресу: </w:t>
            </w:r>
            <w:proofErr w:type="gramStart"/>
            <w:r w:rsidRPr="00780589">
              <w:rPr>
                <w:sz w:val="22"/>
                <w:szCs w:val="22"/>
              </w:rPr>
              <w:t xml:space="preserve">Томская обл., Парабельский р-н, с. </w:t>
            </w:r>
            <w:proofErr w:type="spellStart"/>
            <w:r w:rsidRPr="00780589">
              <w:rPr>
                <w:sz w:val="22"/>
                <w:szCs w:val="22"/>
              </w:rPr>
              <w:t>Парабель</w:t>
            </w:r>
            <w:proofErr w:type="spellEnd"/>
            <w:r w:rsidRPr="00780589">
              <w:rPr>
                <w:sz w:val="22"/>
                <w:szCs w:val="22"/>
              </w:rPr>
              <w:t>, ул. Нефтяников - Молодежная - Промышленная, с вводом в дома</w:t>
            </w:r>
            <w:proofErr w:type="gramEnd"/>
          </w:p>
        </w:tc>
      </w:tr>
      <w:tr w:rsidR="00BF6EF2" w:rsidRPr="00780589" w:rsidTr="0066203D">
        <w:trPr>
          <w:trHeight w:val="60"/>
          <w:tblHeader/>
        </w:trPr>
        <w:tc>
          <w:tcPr>
            <w:tcW w:w="1565" w:type="dxa"/>
            <w:shd w:val="clear" w:color="auto" w:fill="auto"/>
            <w:vAlign w:val="center"/>
            <w:hideMark/>
          </w:tcPr>
          <w:p w:rsidR="00BF6EF2" w:rsidRPr="00780589" w:rsidRDefault="00BF6EF2" w:rsidP="00E73020">
            <w:pPr>
              <w:jc w:val="right"/>
              <w:rPr>
                <w:sz w:val="24"/>
                <w:szCs w:val="24"/>
              </w:rPr>
            </w:pPr>
            <w:r w:rsidRPr="00780589">
              <w:rPr>
                <w:sz w:val="24"/>
                <w:szCs w:val="24"/>
              </w:rPr>
              <w:t>3 485,6</w:t>
            </w:r>
          </w:p>
        </w:tc>
        <w:tc>
          <w:tcPr>
            <w:tcW w:w="8646" w:type="dxa"/>
            <w:shd w:val="clear" w:color="auto" w:fill="auto"/>
            <w:vAlign w:val="center"/>
            <w:hideMark/>
          </w:tcPr>
          <w:p w:rsidR="00BF6EF2" w:rsidRPr="00780589" w:rsidRDefault="00BF6EF2" w:rsidP="00BF6EF2">
            <w:pPr>
              <w:rPr>
                <w:sz w:val="22"/>
                <w:szCs w:val="22"/>
              </w:rPr>
            </w:pPr>
            <w:r w:rsidRPr="00780589">
              <w:rPr>
                <w:sz w:val="22"/>
                <w:szCs w:val="22"/>
              </w:rPr>
              <w:t>Капитальный ремонт участка водопровода по адресу: Томская область, Парабельский район, с.Новосельцево, ул</w:t>
            </w:r>
            <w:proofErr w:type="gramStart"/>
            <w:r w:rsidRPr="00780589">
              <w:rPr>
                <w:sz w:val="22"/>
                <w:szCs w:val="22"/>
              </w:rPr>
              <w:t>.Ш</w:t>
            </w:r>
            <w:proofErr w:type="gramEnd"/>
            <w:r w:rsidRPr="00780589">
              <w:rPr>
                <w:sz w:val="22"/>
                <w:szCs w:val="22"/>
              </w:rPr>
              <w:t>ишкова, ул.Советская, ул.Юбилейная, ул.Рабочая</w:t>
            </w:r>
          </w:p>
        </w:tc>
      </w:tr>
      <w:tr w:rsidR="002941EE" w:rsidRPr="00780589" w:rsidTr="0066203D">
        <w:trPr>
          <w:trHeight w:val="60"/>
          <w:tblHeader/>
        </w:trPr>
        <w:tc>
          <w:tcPr>
            <w:tcW w:w="1565" w:type="dxa"/>
            <w:shd w:val="clear" w:color="auto" w:fill="auto"/>
            <w:vAlign w:val="center"/>
            <w:hideMark/>
          </w:tcPr>
          <w:p w:rsidR="002941EE" w:rsidRPr="00780589" w:rsidRDefault="002941EE" w:rsidP="002941EE">
            <w:pPr>
              <w:ind w:left="-103"/>
              <w:jc w:val="center"/>
              <w:rPr>
                <w:sz w:val="22"/>
                <w:szCs w:val="22"/>
              </w:rPr>
            </w:pPr>
            <w:r w:rsidRPr="00780589">
              <w:rPr>
                <w:sz w:val="22"/>
                <w:szCs w:val="22"/>
              </w:rPr>
              <w:lastRenderedPageBreak/>
              <w:t xml:space="preserve">Сумма </w:t>
            </w:r>
          </w:p>
          <w:p w:rsidR="002941EE" w:rsidRPr="00780589" w:rsidRDefault="002941EE" w:rsidP="002941EE">
            <w:pPr>
              <w:ind w:left="-103"/>
              <w:jc w:val="center"/>
              <w:rPr>
                <w:sz w:val="22"/>
                <w:szCs w:val="22"/>
              </w:rPr>
            </w:pPr>
            <w:r w:rsidRPr="00780589">
              <w:rPr>
                <w:sz w:val="22"/>
                <w:szCs w:val="22"/>
              </w:rPr>
              <w:t>(тыс. рублей)</w:t>
            </w:r>
          </w:p>
        </w:tc>
        <w:tc>
          <w:tcPr>
            <w:tcW w:w="8646" w:type="dxa"/>
            <w:shd w:val="clear" w:color="auto" w:fill="auto"/>
            <w:vAlign w:val="center"/>
            <w:hideMark/>
          </w:tcPr>
          <w:p w:rsidR="002941EE" w:rsidRPr="00780589" w:rsidRDefault="002941EE" w:rsidP="002941EE">
            <w:pPr>
              <w:jc w:val="center"/>
              <w:rPr>
                <w:sz w:val="22"/>
                <w:szCs w:val="22"/>
              </w:rPr>
            </w:pPr>
            <w:r w:rsidRPr="00780589">
              <w:rPr>
                <w:sz w:val="22"/>
                <w:szCs w:val="22"/>
              </w:rPr>
              <w:t>Наименование объекта</w:t>
            </w:r>
          </w:p>
        </w:tc>
      </w:tr>
      <w:tr w:rsidR="002941EE" w:rsidRPr="00780589" w:rsidTr="0066203D">
        <w:trPr>
          <w:trHeight w:val="60"/>
          <w:tblHeader/>
        </w:trPr>
        <w:tc>
          <w:tcPr>
            <w:tcW w:w="1565" w:type="dxa"/>
            <w:shd w:val="clear" w:color="auto" w:fill="auto"/>
            <w:vAlign w:val="center"/>
            <w:hideMark/>
          </w:tcPr>
          <w:p w:rsidR="002941EE" w:rsidRPr="00780589" w:rsidRDefault="002941EE" w:rsidP="00E73020">
            <w:pPr>
              <w:jc w:val="right"/>
              <w:rPr>
                <w:sz w:val="24"/>
                <w:szCs w:val="24"/>
              </w:rPr>
            </w:pPr>
            <w:r w:rsidRPr="00780589">
              <w:rPr>
                <w:sz w:val="24"/>
                <w:szCs w:val="24"/>
              </w:rPr>
              <w:t>1 425,0</w:t>
            </w:r>
          </w:p>
        </w:tc>
        <w:tc>
          <w:tcPr>
            <w:tcW w:w="8646" w:type="dxa"/>
            <w:shd w:val="clear" w:color="auto" w:fill="auto"/>
            <w:vAlign w:val="center"/>
            <w:hideMark/>
          </w:tcPr>
          <w:p w:rsidR="002941EE" w:rsidRPr="00780589" w:rsidRDefault="002941EE" w:rsidP="00BF6EF2">
            <w:pPr>
              <w:rPr>
                <w:sz w:val="22"/>
                <w:szCs w:val="22"/>
              </w:rPr>
            </w:pPr>
            <w:r w:rsidRPr="00780589">
              <w:rPr>
                <w:sz w:val="22"/>
                <w:szCs w:val="22"/>
              </w:rPr>
              <w:t>Капительный ремонт коммуникаций электроснабжения ТП №2 Томская область, Парабельский район, с. Нарым, пер. Садовый</w:t>
            </w:r>
          </w:p>
        </w:tc>
      </w:tr>
      <w:tr w:rsidR="002941EE" w:rsidRPr="00780589" w:rsidTr="0066203D">
        <w:trPr>
          <w:trHeight w:val="60"/>
          <w:tblHeader/>
        </w:trPr>
        <w:tc>
          <w:tcPr>
            <w:tcW w:w="1565" w:type="dxa"/>
            <w:shd w:val="clear" w:color="auto" w:fill="auto"/>
            <w:vAlign w:val="center"/>
            <w:hideMark/>
          </w:tcPr>
          <w:p w:rsidR="002941EE" w:rsidRPr="00780589" w:rsidRDefault="002941EE" w:rsidP="00E73020">
            <w:pPr>
              <w:jc w:val="right"/>
              <w:rPr>
                <w:sz w:val="24"/>
                <w:szCs w:val="24"/>
              </w:rPr>
            </w:pPr>
            <w:r w:rsidRPr="00780589">
              <w:rPr>
                <w:sz w:val="24"/>
                <w:szCs w:val="24"/>
              </w:rPr>
              <w:t>1 039,2</w:t>
            </w:r>
          </w:p>
        </w:tc>
        <w:tc>
          <w:tcPr>
            <w:tcW w:w="8646" w:type="dxa"/>
            <w:shd w:val="clear" w:color="auto" w:fill="auto"/>
            <w:vAlign w:val="center"/>
            <w:hideMark/>
          </w:tcPr>
          <w:p w:rsidR="002941EE" w:rsidRPr="00780589" w:rsidRDefault="002941EE" w:rsidP="00BF6EF2">
            <w:pPr>
              <w:rPr>
                <w:sz w:val="22"/>
                <w:szCs w:val="22"/>
              </w:rPr>
            </w:pPr>
            <w:r w:rsidRPr="00780589">
              <w:rPr>
                <w:sz w:val="22"/>
                <w:szCs w:val="22"/>
              </w:rPr>
              <w:t xml:space="preserve">Капительный ремонт коммуникаций электроснабжения </w:t>
            </w:r>
            <w:proofErr w:type="spellStart"/>
            <w:r w:rsidRPr="00780589">
              <w:rPr>
                <w:sz w:val="22"/>
                <w:szCs w:val="22"/>
              </w:rPr>
              <w:t>ТПш</w:t>
            </w:r>
            <w:proofErr w:type="spellEnd"/>
            <w:r w:rsidRPr="00780589">
              <w:rPr>
                <w:sz w:val="22"/>
                <w:szCs w:val="22"/>
              </w:rPr>
              <w:t xml:space="preserve"> №6 Томская область, Парабельский район, пос</w:t>
            </w:r>
            <w:proofErr w:type="gramStart"/>
            <w:r w:rsidRPr="00780589">
              <w:rPr>
                <w:sz w:val="22"/>
                <w:szCs w:val="22"/>
              </w:rPr>
              <w:t>.Ш</w:t>
            </w:r>
            <w:proofErr w:type="gramEnd"/>
            <w:r w:rsidRPr="00780589">
              <w:rPr>
                <w:sz w:val="22"/>
                <w:szCs w:val="22"/>
              </w:rPr>
              <w:t>палозавод, ул. Пионерская</w:t>
            </w:r>
          </w:p>
        </w:tc>
      </w:tr>
      <w:tr w:rsidR="002941EE" w:rsidRPr="00780589" w:rsidTr="0066203D">
        <w:trPr>
          <w:trHeight w:val="60"/>
          <w:tblHeader/>
        </w:trPr>
        <w:tc>
          <w:tcPr>
            <w:tcW w:w="1565" w:type="dxa"/>
            <w:shd w:val="clear" w:color="auto" w:fill="auto"/>
            <w:vAlign w:val="center"/>
            <w:hideMark/>
          </w:tcPr>
          <w:p w:rsidR="002941EE" w:rsidRPr="00780589" w:rsidRDefault="002941EE" w:rsidP="00E73020">
            <w:pPr>
              <w:jc w:val="right"/>
              <w:rPr>
                <w:sz w:val="24"/>
                <w:szCs w:val="24"/>
              </w:rPr>
            </w:pPr>
            <w:r w:rsidRPr="00780589">
              <w:rPr>
                <w:sz w:val="24"/>
                <w:szCs w:val="24"/>
              </w:rPr>
              <w:t>912,0</w:t>
            </w:r>
          </w:p>
        </w:tc>
        <w:tc>
          <w:tcPr>
            <w:tcW w:w="8646" w:type="dxa"/>
            <w:shd w:val="clear" w:color="auto" w:fill="auto"/>
            <w:vAlign w:val="center"/>
            <w:hideMark/>
          </w:tcPr>
          <w:p w:rsidR="002941EE" w:rsidRPr="00780589" w:rsidRDefault="002941EE" w:rsidP="00BF6EF2">
            <w:pPr>
              <w:rPr>
                <w:sz w:val="22"/>
                <w:szCs w:val="22"/>
              </w:rPr>
            </w:pPr>
            <w:r w:rsidRPr="00780589">
              <w:rPr>
                <w:sz w:val="22"/>
                <w:szCs w:val="22"/>
              </w:rPr>
              <w:t xml:space="preserve">Капительный ремонт коммуникаций электроснабжения </w:t>
            </w:r>
            <w:proofErr w:type="spellStart"/>
            <w:r w:rsidRPr="00780589">
              <w:rPr>
                <w:sz w:val="22"/>
                <w:szCs w:val="22"/>
              </w:rPr>
              <w:t>ТПш</w:t>
            </w:r>
            <w:proofErr w:type="spellEnd"/>
            <w:r w:rsidRPr="00780589">
              <w:rPr>
                <w:sz w:val="22"/>
                <w:szCs w:val="22"/>
              </w:rPr>
              <w:t xml:space="preserve"> №5 Томская область, Парабельский район, пос</w:t>
            </w:r>
            <w:proofErr w:type="gramStart"/>
            <w:r w:rsidRPr="00780589">
              <w:rPr>
                <w:sz w:val="22"/>
                <w:szCs w:val="22"/>
              </w:rPr>
              <w:t>.Ш</w:t>
            </w:r>
            <w:proofErr w:type="gramEnd"/>
            <w:r w:rsidRPr="00780589">
              <w:rPr>
                <w:sz w:val="22"/>
                <w:szCs w:val="22"/>
              </w:rPr>
              <w:t>палозавод, ул. Новая</w:t>
            </w:r>
          </w:p>
        </w:tc>
      </w:tr>
      <w:tr w:rsidR="002941EE" w:rsidRPr="00780589" w:rsidTr="0066203D">
        <w:trPr>
          <w:trHeight w:val="255"/>
          <w:tblHeader/>
        </w:trPr>
        <w:tc>
          <w:tcPr>
            <w:tcW w:w="1565" w:type="dxa"/>
            <w:shd w:val="clear" w:color="auto" w:fill="auto"/>
            <w:vAlign w:val="center"/>
            <w:hideMark/>
          </w:tcPr>
          <w:p w:rsidR="002941EE" w:rsidRPr="00780589" w:rsidRDefault="002941EE" w:rsidP="00E73020">
            <w:pPr>
              <w:jc w:val="right"/>
              <w:rPr>
                <w:b/>
                <w:sz w:val="24"/>
                <w:szCs w:val="24"/>
              </w:rPr>
            </w:pPr>
            <w:r w:rsidRPr="00780589">
              <w:rPr>
                <w:b/>
                <w:sz w:val="24"/>
                <w:szCs w:val="24"/>
              </w:rPr>
              <w:t>36 859,6</w:t>
            </w:r>
          </w:p>
        </w:tc>
        <w:tc>
          <w:tcPr>
            <w:tcW w:w="8646" w:type="dxa"/>
            <w:shd w:val="clear" w:color="auto" w:fill="auto"/>
            <w:noWrap/>
            <w:vAlign w:val="bottom"/>
            <w:hideMark/>
          </w:tcPr>
          <w:p w:rsidR="002941EE" w:rsidRPr="00780589" w:rsidRDefault="002941EE" w:rsidP="00BF6EF2">
            <w:pPr>
              <w:rPr>
                <w:b/>
                <w:bCs/>
                <w:sz w:val="22"/>
                <w:szCs w:val="22"/>
              </w:rPr>
            </w:pPr>
            <w:r w:rsidRPr="00780589">
              <w:rPr>
                <w:b/>
                <w:bCs/>
                <w:sz w:val="22"/>
                <w:szCs w:val="22"/>
              </w:rPr>
              <w:t> </w:t>
            </w:r>
          </w:p>
        </w:tc>
      </w:tr>
    </w:tbl>
    <w:p w:rsidR="00253CFC" w:rsidRPr="00780589" w:rsidRDefault="00253CFC" w:rsidP="00253CFC">
      <w:pPr>
        <w:pStyle w:val="ab"/>
        <w:widowControl w:val="0"/>
        <w:spacing w:before="0" w:beforeAutospacing="0" w:after="0" w:afterAutospacing="0"/>
        <w:ind w:firstLine="709"/>
        <w:jc w:val="both"/>
      </w:pPr>
      <w:r w:rsidRPr="00780589">
        <w:t xml:space="preserve">Кроме </w:t>
      </w:r>
      <w:r w:rsidR="00E73020" w:rsidRPr="00780589">
        <w:t xml:space="preserve">иных </w:t>
      </w:r>
      <w:r w:rsidRPr="00780589">
        <w:t>ежегодных расходов в сфере ЖКХ произведены расходы на</w:t>
      </w:r>
      <w:r w:rsidR="002465A5" w:rsidRPr="00780589">
        <w:t xml:space="preserve"> мероприятия:</w:t>
      </w:r>
    </w:p>
    <w:p w:rsidR="00E73020" w:rsidRPr="00780589" w:rsidRDefault="00E73020" w:rsidP="00253CFC">
      <w:pPr>
        <w:pStyle w:val="ab"/>
        <w:widowControl w:val="0"/>
        <w:spacing w:before="0" w:beforeAutospacing="0" w:after="0" w:afterAutospacing="0"/>
        <w:ind w:firstLine="709"/>
        <w:jc w:val="both"/>
      </w:pPr>
      <w:r w:rsidRPr="00780589">
        <w:t>капитальный ремонт водозаборной скважины в п</w:t>
      </w:r>
      <w:proofErr w:type="gramStart"/>
      <w:r w:rsidRPr="00780589">
        <w:t>.З</w:t>
      </w:r>
      <w:proofErr w:type="gramEnd"/>
      <w:r w:rsidRPr="00780589">
        <w:t>аводской, ул.Мира 3а и монтаж павильона с подключением водоподъемного, водоподающего оборудования – 2 343,1 тыс. рублей;</w:t>
      </w:r>
    </w:p>
    <w:p w:rsidR="00E73020" w:rsidRPr="00780589" w:rsidRDefault="00E73020" w:rsidP="00253CFC">
      <w:pPr>
        <w:pStyle w:val="ab"/>
        <w:widowControl w:val="0"/>
        <w:spacing w:before="0" w:beforeAutospacing="0" w:after="0" w:afterAutospacing="0"/>
        <w:ind w:firstLine="709"/>
        <w:jc w:val="both"/>
      </w:pPr>
      <w:r w:rsidRPr="00780589">
        <w:t>введен в эксплуатацию водоочистной комплекс по адресу: д</w:t>
      </w:r>
      <w:proofErr w:type="gramStart"/>
      <w:r w:rsidRPr="00780589">
        <w:t>.Т</w:t>
      </w:r>
      <w:proofErr w:type="gramEnd"/>
      <w:r w:rsidRPr="00780589">
        <w:t>олмачево Парабельского района Томской области (ул.Молодежная, 4а) – расходы составили 6 452,4 тыс. рублей;</w:t>
      </w:r>
    </w:p>
    <w:p w:rsidR="00E73020" w:rsidRPr="00780589" w:rsidRDefault="00E73020" w:rsidP="00253CFC">
      <w:pPr>
        <w:pStyle w:val="ab"/>
        <w:widowControl w:val="0"/>
        <w:spacing w:before="0" w:beforeAutospacing="0" w:after="0" w:afterAutospacing="0"/>
        <w:ind w:firstLine="709"/>
        <w:jc w:val="both"/>
      </w:pPr>
      <w:r w:rsidRPr="00780589">
        <w:t>запущена станция подготовки воды блочного типа в д</w:t>
      </w:r>
      <w:proofErr w:type="gramStart"/>
      <w:r w:rsidRPr="00780589">
        <w:t>.М</w:t>
      </w:r>
      <w:proofErr w:type="gramEnd"/>
      <w:r w:rsidRPr="00780589">
        <w:t>алое Нестерово – 2 552,8 тыс. рублей;</w:t>
      </w:r>
    </w:p>
    <w:p w:rsidR="00E73020" w:rsidRPr="00780589" w:rsidRDefault="00E73020" w:rsidP="00253CFC">
      <w:pPr>
        <w:pStyle w:val="ab"/>
        <w:widowControl w:val="0"/>
        <w:spacing w:before="0" w:beforeAutospacing="0" w:after="0" w:afterAutospacing="0"/>
        <w:ind w:firstLine="709"/>
        <w:jc w:val="both"/>
      </w:pPr>
      <w:r w:rsidRPr="00780589">
        <w:t xml:space="preserve">обеспечены электроснабжением земельные участки ИЖС для многодетных семей </w:t>
      </w:r>
      <w:proofErr w:type="spellStart"/>
      <w:r w:rsidRPr="00780589">
        <w:t>мкр</w:t>
      </w:r>
      <w:proofErr w:type="spellEnd"/>
      <w:r w:rsidRPr="00780589">
        <w:t xml:space="preserve">. Подсолнухи с. </w:t>
      </w:r>
      <w:proofErr w:type="spellStart"/>
      <w:r w:rsidRPr="00780589">
        <w:t>Парабель</w:t>
      </w:r>
      <w:proofErr w:type="spellEnd"/>
      <w:r w:rsidRPr="00780589">
        <w:t xml:space="preserve"> – 995,2 тыс. рублей;</w:t>
      </w:r>
    </w:p>
    <w:p w:rsidR="00E73020" w:rsidRPr="00780589" w:rsidRDefault="00E73020" w:rsidP="00253CFC">
      <w:pPr>
        <w:pStyle w:val="ab"/>
        <w:widowControl w:val="0"/>
        <w:spacing w:before="0" w:beforeAutospacing="0" w:after="0" w:afterAutospacing="0"/>
        <w:ind w:firstLine="709"/>
        <w:jc w:val="both"/>
      </w:pPr>
      <w:r w:rsidRPr="00780589">
        <w:t xml:space="preserve">на </w:t>
      </w:r>
      <w:r w:rsidR="00253CFC" w:rsidRPr="00780589">
        <w:t xml:space="preserve">ПСД на газоснабжение </w:t>
      </w:r>
      <w:r w:rsidRPr="00780589">
        <w:t xml:space="preserve">д. </w:t>
      </w:r>
      <w:proofErr w:type="spellStart"/>
      <w:r w:rsidRPr="00780589">
        <w:t>Заозеро</w:t>
      </w:r>
      <w:proofErr w:type="spellEnd"/>
      <w:r w:rsidRPr="00780589">
        <w:t xml:space="preserve"> расходы составили 1 503,1 тыс. рублей</w:t>
      </w:r>
      <w:r w:rsidR="002465A5" w:rsidRPr="00780589">
        <w:t>.</w:t>
      </w:r>
    </w:p>
    <w:p w:rsidR="00253CFC" w:rsidRPr="00780589" w:rsidRDefault="00253CFC" w:rsidP="00253CFC">
      <w:pPr>
        <w:pStyle w:val="ab"/>
        <w:widowControl w:val="0"/>
        <w:spacing w:before="0" w:beforeAutospacing="0" w:after="0" w:afterAutospacing="0"/>
        <w:ind w:firstLine="709"/>
        <w:jc w:val="both"/>
      </w:pPr>
      <w:r w:rsidRPr="00780589">
        <w:t xml:space="preserve">Расходы на переданные полномочия исполнительным органам местного самоуправления сельских поселений по участию в организации деятельности по накоплению и транспортированию, утилизации твердых коммунальных отходов на территории Парабельского района, предоставлены межбюджетные трансферты сельским поселениям в сумме </w:t>
      </w:r>
      <w:r w:rsidR="002465A5" w:rsidRPr="00780589">
        <w:t>300</w:t>
      </w:r>
      <w:r w:rsidRPr="00780589">
        <w:t>,0 тыс. рублей.</w:t>
      </w:r>
    </w:p>
    <w:p w:rsidR="002D12E4" w:rsidRPr="00780589" w:rsidRDefault="002D12E4" w:rsidP="007337F5">
      <w:pPr>
        <w:pStyle w:val="ab"/>
        <w:widowControl w:val="0"/>
        <w:spacing w:before="0" w:beforeAutospacing="0" w:after="0" w:afterAutospacing="0"/>
        <w:ind w:firstLine="709"/>
        <w:jc w:val="both"/>
        <w:rPr>
          <w:u w:val="single"/>
        </w:rPr>
      </w:pPr>
      <w:r w:rsidRPr="00780589">
        <w:rPr>
          <w:u w:val="single"/>
        </w:rPr>
        <w:t>Благоустройство</w:t>
      </w:r>
    </w:p>
    <w:p w:rsidR="00B46C7A" w:rsidRPr="00780589" w:rsidRDefault="00253CFC" w:rsidP="007337F5">
      <w:pPr>
        <w:pStyle w:val="ab"/>
        <w:widowControl w:val="0"/>
        <w:spacing w:before="0" w:beforeAutospacing="0" w:after="0" w:afterAutospacing="0"/>
        <w:ind w:firstLine="709"/>
        <w:jc w:val="both"/>
      </w:pPr>
      <w:r w:rsidRPr="00780589">
        <w:t xml:space="preserve">Расходы </w:t>
      </w:r>
      <w:r w:rsidR="002D12E4" w:rsidRPr="00780589">
        <w:t>на б</w:t>
      </w:r>
      <w:r w:rsidRPr="00780589">
        <w:t xml:space="preserve">лагоустройство составили </w:t>
      </w:r>
      <w:r w:rsidR="002D12E4" w:rsidRPr="00780589">
        <w:t>9 159,4</w:t>
      </w:r>
      <w:r w:rsidRPr="00780589">
        <w:t xml:space="preserve"> тыс. рублей </w:t>
      </w:r>
      <w:r w:rsidR="002D12E4" w:rsidRPr="00780589">
        <w:t>или 36,5</w:t>
      </w:r>
      <w:r w:rsidRPr="00780589">
        <w:t>% плановых назначений отчетного года (</w:t>
      </w:r>
      <w:r w:rsidR="002D12E4" w:rsidRPr="00780589">
        <w:t>25 111,7</w:t>
      </w:r>
      <w:r w:rsidRPr="00780589">
        <w:t xml:space="preserve"> тыс. рублей). Основная часть средств направлена на </w:t>
      </w:r>
      <w:r w:rsidR="007337F5" w:rsidRPr="00780589">
        <w:t>реализацию инициативных проектов, предложенных населением, в сумме</w:t>
      </w:r>
      <w:r w:rsidRPr="00780589">
        <w:t xml:space="preserve"> </w:t>
      </w:r>
      <w:r w:rsidR="002D12E4" w:rsidRPr="00780589">
        <w:t>5 100,6</w:t>
      </w:r>
      <w:r w:rsidRPr="00780589">
        <w:t xml:space="preserve"> тыс. рублей</w:t>
      </w:r>
      <w:r w:rsidR="007337F5" w:rsidRPr="00780589">
        <w:t>,</w:t>
      </w:r>
      <w:r w:rsidRPr="00780589">
        <w:t xml:space="preserve"> в том числе, 4</w:t>
      </w:r>
      <w:r w:rsidR="002D12E4" w:rsidRPr="00780589">
        <w:t> 320,6</w:t>
      </w:r>
      <w:r w:rsidRPr="00780589">
        <w:t xml:space="preserve"> тыс. рублей средства областного бюджета, </w:t>
      </w:r>
      <w:r w:rsidR="002D12E4" w:rsidRPr="00780589">
        <w:t>780,0</w:t>
      </w:r>
      <w:r w:rsidRPr="00780589">
        <w:t xml:space="preserve"> тыс. рублей средства </w:t>
      </w:r>
      <w:r w:rsidR="00817C19" w:rsidRPr="00780589">
        <w:t>районного</w:t>
      </w:r>
      <w:r w:rsidRPr="00780589">
        <w:t xml:space="preserve"> бюджет</w:t>
      </w:r>
      <w:r w:rsidR="00817C19" w:rsidRPr="00780589">
        <w:t>а</w:t>
      </w:r>
      <w:r w:rsidR="007337F5" w:rsidRPr="00780589">
        <w:t>.</w:t>
      </w:r>
    </w:p>
    <w:p w:rsidR="00253CFC" w:rsidRPr="00780589" w:rsidRDefault="00B46C7A" w:rsidP="007337F5">
      <w:pPr>
        <w:pStyle w:val="ab"/>
        <w:widowControl w:val="0"/>
        <w:spacing w:before="0" w:beforeAutospacing="0" w:after="0" w:afterAutospacing="0"/>
        <w:ind w:firstLine="709"/>
        <w:jc w:val="both"/>
      </w:pPr>
      <w:r w:rsidRPr="00780589">
        <w:t>Средства в размере 4 058,8</w:t>
      </w:r>
      <w:r w:rsidR="007337F5" w:rsidRPr="00780589">
        <w:t xml:space="preserve"> тыс. рублей направлен</w:t>
      </w:r>
      <w:r w:rsidRPr="00780589">
        <w:t>ы</w:t>
      </w:r>
      <w:r w:rsidR="007337F5" w:rsidRPr="00780589">
        <w:t xml:space="preserve"> в сельские поселения путем предоставления межбюджетных трансфертов на т</w:t>
      </w:r>
      <w:r w:rsidR="00253CFC" w:rsidRPr="00780589">
        <w:t xml:space="preserve">екущие расходы </w:t>
      </w:r>
      <w:r w:rsidR="007337F5" w:rsidRPr="00780589">
        <w:t xml:space="preserve">- </w:t>
      </w:r>
      <w:r w:rsidR="00253CFC" w:rsidRPr="00780589">
        <w:t>на содержание, обустройство и ремонт общественных пространств, зон отдыха, детских игровых и спортивных площадок, памятников, благоустройство кладбищ</w:t>
      </w:r>
      <w:r w:rsidRPr="00780589">
        <w:t>, приобретение контейнеров для ТКО.</w:t>
      </w:r>
      <w:r w:rsidR="007337F5" w:rsidRPr="00780589">
        <w:t xml:space="preserve"> </w:t>
      </w:r>
    </w:p>
    <w:p w:rsidR="00253CFC" w:rsidRPr="00780589" w:rsidRDefault="00253CFC" w:rsidP="00253CFC">
      <w:pPr>
        <w:widowControl w:val="0"/>
        <w:ind w:firstLine="709"/>
        <w:jc w:val="both"/>
        <w:rPr>
          <w:color w:val="FF0000"/>
          <w:sz w:val="24"/>
        </w:rPr>
      </w:pPr>
      <w:r w:rsidRPr="00780589">
        <w:rPr>
          <w:sz w:val="24"/>
        </w:rPr>
        <w:t xml:space="preserve">Не полное исполнение плановых назначений обусловлено не исполнением расходов </w:t>
      </w:r>
      <w:proofErr w:type="gramStart"/>
      <w:r w:rsidRPr="00780589">
        <w:rPr>
          <w:sz w:val="24"/>
        </w:rPr>
        <w:t>на разработку проектной документации на объекты муниципальной собственности в сфере обращения с твердыми коммунальными отходами в сумме</w:t>
      </w:r>
      <w:proofErr w:type="gramEnd"/>
      <w:r w:rsidRPr="00780589">
        <w:rPr>
          <w:sz w:val="24"/>
        </w:rPr>
        <w:t xml:space="preserve"> 20 328,2 тыс. рублей (из них областной бюджет 15 919,0 тыс. рублей, </w:t>
      </w:r>
      <w:r w:rsidR="007337F5" w:rsidRPr="00780589">
        <w:rPr>
          <w:sz w:val="24"/>
        </w:rPr>
        <w:t>районный</w:t>
      </w:r>
      <w:r w:rsidRPr="00780589">
        <w:rPr>
          <w:sz w:val="24"/>
        </w:rPr>
        <w:t xml:space="preserve"> бюджет – 4 409,2 тыс. рублей). </w:t>
      </w:r>
      <w:r w:rsidR="00B46C7A" w:rsidRPr="00780589">
        <w:rPr>
          <w:sz w:val="24"/>
        </w:rPr>
        <w:t xml:space="preserve">Контракт не исполнен в </w:t>
      </w:r>
      <w:r w:rsidR="0089721F" w:rsidRPr="00780589">
        <w:rPr>
          <w:sz w:val="24"/>
        </w:rPr>
        <w:t>2024 году</w:t>
      </w:r>
      <w:r w:rsidR="00B46C7A" w:rsidRPr="00780589">
        <w:rPr>
          <w:sz w:val="24"/>
        </w:rPr>
        <w:t>, срок исполнения перенесен на 2025 год</w:t>
      </w:r>
      <w:r w:rsidR="0089721F" w:rsidRPr="00780589">
        <w:rPr>
          <w:sz w:val="24"/>
        </w:rPr>
        <w:t>.</w:t>
      </w:r>
    </w:p>
    <w:p w:rsidR="00253CFC" w:rsidRPr="00780589" w:rsidRDefault="00253CFC" w:rsidP="00561C15">
      <w:pPr>
        <w:pStyle w:val="30"/>
        <w:widowControl w:val="0"/>
        <w:ind w:firstLine="709"/>
      </w:pPr>
    </w:p>
    <w:p w:rsidR="001C47F4" w:rsidRPr="00780589" w:rsidRDefault="001C47F4" w:rsidP="000272DF">
      <w:pPr>
        <w:pStyle w:val="a7"/>
        <w:ind w:firstLine="0"/>
        <w:jc w:val="center"/>
        <w:rPr>
          <w:b/>
          <w:szCs w:val="24"/>
        </w:rPr>
      </w:pPr>
      <w:r w:rsidRPr="00780589">
        <w:rPr>
          <w:b/>
          <w:szCs w:val="24"/>
        </w:rPr>
        <w:t>Охрана окружающей среды</w:t>
      </w:r>
      <w:r w:rsidR="00002272" w:rsidRPr="00780589">
        <w:rPr>
          <w:b/>
          <w:szCs w:val="24"/>
        </w:rPr>
        <w:t xml:space="preserve"> </w:t>
      </w:r>
      <w:r w:rsidR="00002272" w:rsidRPr="00780589">
        <w:rPr>
          <w:b/>
        </w:rPr>
        <w:t>(раздел 0600)</w:t>
      </w:r>
    </w:p>
    <w:p w:rsidR="00797CA3" w:rsidRPr="00780589" w:rsidRDefault="00797CA3" w:rsidP="00797CA3">
      <w:pPr>
        <w:ind w:firstLine="708"/>
        <w:jc w:val="both"/>
        <w:rPr>
          <w:sz w:val="24"/>
          <w:szCs w:val="24"/>
        </w:rPr>
      </w:pPr>
      <w:r w:rsidRPr="00780589">
        <w:rPr>
          <w:sz w:val="24"/>
          <w:szCs w:val="24"/>
        </w:rPr>
        <w:t>В соответствии с Федеральным законом от 10 января 2002 №7-ФО «Об охране окружающей среды» неналоговые доходы, поступающие в бюджет муниципального образования «Парабельский район» после 01 сентября 2022 года,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носят целевой характер.</w:t>
      </w:r>
    </w:p>
    <w:p w:rsidR="00797CA3" w:rsidRPr="00780589" w:rsidRDefault="00797CA3" w:rsidP="00B46C7A">
      <w:pPr>
        <w:ind w:firstLine="708"/>
        <w:jc w:val="both"/>
        <w:rPr>
          <w:sz w:val="24"/>
          <w:szCs w:val="24"/>
        </w:rPr>
      </w:pPr>
      <w:r w:rsidRPr="00780589">
        <w:rPr>
          <w:sz w:val="24"/>
          <w:szCs w:val="24"/>
        </w:rPr>
        <w:t>Средства могут направляться исключительно на реализацию плана мероприятий, указанных в пункте 1 статьи 16.6, пункте 1 статьи 75.1 и пункте 1 статьи 78.2 Федерального закона от 10 января 2002 №7-</w:t>
      </w:r>
      <w:r w:rsidR="007677F2" w:rsidRPr="00780589">
        <w:rPr>
          <w:sz w:val="24"/>
          <w:szCs w:val="24"/>
        </w:rPr>
        <w:t>ФЗ «Об охране окружающей среды»</w:t>
      </w:r>
      <w:r w:rsidRPr="00780589">
        <w:rPr>
          <w:sz w:val="24"/>
          <w:szCs w:val="24"/>
        </w:rPr>
        <w:t>.</w:t>
      </w:r>
      <w:r w:rsidR="00B46C7A" w:rsidRPr="00780589">
        <w:rPr>
          <w:sz w:val="24"/>
          <w:szCs w:val="24"/>
        </w:rPr>
        <w:t xml:space="preserve"> О</w:t>
      </w:r>
      <w:r w:rsidRPr="00780589">
        <w:rPr>
          <w:sz w:val="24"/>
          <w:szCs w:val="24"/>
        </w:rPr>
        <w:t xml:space="preserve">бъем бюджетных ассигнований </w:t>
      </w:r>
      <w:r w:rsidR="00B46C7A" w:rsidRPr="00780589">
        <w:rPr>
          <w:sz w:val="24"/>
          <w:szCs w:val="24"/>
        </w:rPr>
        <w:t xml:space="preserve">на реализацию плана </w:t>
      </w:r>
      <w:r w:rsidR="0024767C" w:rsidRPr="00780589">
        <w:rPr>
          <w:sz w:val="24"/>
          <w:szCs w:val="24"/>
        </w:rPr>
        <w:t>в</w:t>
      </w:r>
      <w:r w:rsidR="002941EE">
        <w:rPr>
          <w:sz w:val="24"/>
          <w:szCs w:val="24"/>
        </w:rPr>
        <w:t xml:space="preserve"> 2024 год составил </w:t>
      </w:r>
      <w:r w:rsidR="00B46C7A" w:rsidRPr="00780589">
        <w:rPr>
          <w:sz w:val="24"/>
          <w:szCs w:val="24"/>
        </w:rPr>
        <w:t>41 423,1</w:t>
      </w:r>
      <w:r w:rsidR="00F548B2" w:rsidRPr="00780589">
        <w:rPr>
          <w:sz w:val="24"/>
          <w:szCs w:val="24"/>
        </w:rPr>
        <w:t xml:space="preserve"> тыс. рублей</w:t>
      </w:r>
      <w:r w:rsidRPr="00780589">
        <w:rPr>
          <w:sz w:val="24"/>
          <w:szCs w:val="24"/>
        </w:rPr>
        <w:t xml:space="preserve">. Расходы </w:t>
      </w:r>
      <w:r w:rsidR="00B46C7A" w:rsidRPr="00780589">
        <w:rPr>
          <w:sz w:val="24"/>
          <w:szCs w:val="24"/>
        </w:rPr>
        <w:t>произведены в сумме 2 758,</w:t>
      </w:r>
      <w:r w:rsidR="0024767C" w:rsidRPr="00780589">
        <w:rPr>
          <w:sz w:val="24"/>
          <w:szCs w:val="24"/>
        </w:rPr>
        <w:t>5</w:t>
      </w:r>
      <w:r w:rsidR="00B46C7A" w:rsidRPr="00780589">
        <w:rPr>
          <w:sz w:val="24"/>
          <w:szCs w:val="24"/>
        </w:rPr>
        <w:t xml:space="preserve"> тыс. рублей, в том числе:</w:t>
      </w:r>
    </w:p>
    <w:p w:rsidR="00B46C7A" w:rsidRPr="00780589" w:rsidRDefault="00B46C7A" w:rsidP="00B46C7A">
      <w:pPr>
        <w:ind w:firstLine="708"/>
        <w:jc w:val="both"/>
        <w:rPr>
          <w:sz w:val="24"/>
          <w:szCs w:val="24"/>
        </w:rPr>
      </w:pPr>
      <w:r w:rsidRPr="00780589">
        <w:rPr>
          <w:sz w:val="24"/>
          <w:szCs w:val="24"/>
        </w:rPr>
        <w:lastRenderedPageBreak/>
        <w:t>- на разработку ПСД объекта капитального строительства "Автономный источник теплоснабжения по адресу: ул. Мира, 3, п. Заводской, Парабельский район, Томская область" (переход с угольного топлива на природный газ) 972,0 тыс. рублей;</w:t>
      </w:r>
    </w:p>
    <w:p w:rsidR="00B46C7A" w:rsidRPr="00780589" w:rsidRDefault="00B46C7A" w:rsidP="00B46C7A">
      <w:pPr>
        <w:ind w:firstLine="708"/>
        <w:jc w:val="both"/>
        <w:rPr>
          <w:sz w:val="24"/>
          <w:szCs w:val="24"/>
        </w:rPr>
      </w:pPr>
      <w:r w:rsidRPr="00780589">
        <w:rPr>
          <w:sz w:val="24"/>
          <w:szCs w:val="24"/>
        </w:rPr>
        <w:t xml:space="preserve">- </w:t>
      </w:r>
      <w:r w:rsidR="0024767C" w:rsidRPr="00780589">
        <w:rPr>
          <w:sz w:val="24"/>
          <w:szCs w:val="24"/>
        </w:rPr>
        <w:t xml:space="preserve">на </w:t>
      </w:r>
      <w:r w:rsidRPr="00780589">
        <w:rPr>
          <w:sz w:val="24"/>
          <w:szCs w:val="24"/>
        </w:rPr>
        <w:t>с</w:t>
      </w:r>
      <w:r w:rsidR="0024767C" w:rsidRPr="00780589">
        <w:rPr>
          <w:sz w:val="24"/>
          <w:szCs w:val="24"/>
        </w:rPr>
        <w:t>анитарную</w:t>
      </w:r>
      <w:r w:rsidRPr="00780589">
        <w:rPr>
          <w:sz w:val="24"/>
          <w:szCs w:val="24"/>
        </w:rPr>
        <w:t xml:space="preserve"> вырубк</w:t>
      </w:r>
      <w:r w:rsidR="0024767C" w:rsidRPr="00780589">
        <w:rPr>
          <w:sz w:val="24"/>
          <w:szCs w:val="24"/>
        </w:rPr>
        <w:t>у</w:t>
      </w:r>
      <w:r w:rsidRPr="00780589">
        <w:rPr>
          <w:sz w:val="24"/>
          <w:szCs w:val="24"/>
        </w:rPr>
        <w:t>, обрезк</w:t>
      </w:r>
      <w:r w:rsidR="0024767C" w:rsidRPr="00780589">
        <w:rPr>
          <w:sz w:val="24"/>
          <w:szCs w:val="24"/>
        </w:rPr>
        <w:t>у</w:t>
      </w:r>
      <w:r w:rsidRPr="00780589">
        <w:rPr>
          <w:sz w:val="24"/>
          <w:szCs w:val="24"/>
        </w:rPr>
        <w:t xml:space="preserve"> аварийных деревьев в сельских поселениях Парабельского района по заявкам </w:t>
      </w:r>
      <w:r w:rsidR="00F972B5" w:rsidRPr="00780589">
        <w:rPr>
          <w:sz w:val="24"/>
          <w:szCs w:val="24"/>
        </w:rPr>
        <w:t>а</w:t>
      </w:r>
      <w:r w:rsidRPr="00780589">
        <w:rPr>
          <w:sz w:val="24"/>
          <w:szCs w:val="24"/>
        </w:rPr>
        <w:t>дминистраций сельских поселений – 1</w:t>
      </w:r>
      <w:r w:rsidR="00F972B5" w:rsidRPr="00780589">
        <w:rPr>
          <w:sz w:val="24"/>
          <w:szCs w:val="24"/>
        </w:rPr>
        <w:t xml:space="preserve"> </w:t>
      </w:r>
      <w:r w:rsidRPr="00780589">
        <w:rPr>
          <w:sz w:val="24"/>
          <w:szCs w:val="24"/>
        </w:rPr>
        <w:t>786,5 тыс. рублей.</w:t>
      </w:r>
    </w:p>
    <w:p w:rsidR="00B46C7A" w:rsidRPr="00780589" w:rsidRDefault="00B46C7A" w:rsidP="00797CA3">
      <w:pPr>
        <w:pStyle w:val="a7"/>
        <w:rPr>
          <w:szCs w:val="24"/>
        </w:rPr>
      </w:pPr>
    </w:p>
    <w:p w:rsidR="00B059A9" w:rsidRPr="00780589" w:rsidRDefault="00B059A9" w:rsidP="000272DF">
      <w:pPr>
        <w:widowControl w:val="0"/>
        <w:jc w:val="center"/>
        <w:rPr>
          <w:b/>
          <w:sz w:val="24"/>
          <w:szCs w:val="24"/>
        </w:rPr>
      </w:pPr>
      <w:r w:rsidRPr="00780589">
        <w:rPr>
          <w:b/>
          <w:sz w:val="24"/>
          <w:szCs w:val="24"/>
        </w:rPr>
        <w:t>Образование</w:t>
      </w:r>
      <w:r w:rsidR="00002272" w:rsidRPr="00780589">
        <w:rPr>
          <w:b/>
          <w:sz w:val="24"/>
          <w:szCs w:val="24"/>
        </w:rPr>
        <w:t xml:space="preserve"> </w:t>
      </w:r>
      <w:r w:rsidR="00002272" w:rsidRPr="00780589">
        <w:rPr>
          <w:b/>
          <w:sz w:val="24"/>
        </w:rPr>
        <w:t>(раздел 0700)</w:t>
      </w:r>
    </w:p>
    <w:p w:rsidR="0024767C" w:rsidRPr="00780589" w:rsidRDefault="00EE37AD" w:rsidP="00EE37AD">
      <w:pPr>
        <w:pStyle w:val="30"/>
        <w:widowControl w:val="0"/>
        <w:ind w:firstLine="709"/>
      </w:pPr>
      <w:r w:rsidRPr="00780589">
        <w:t>В районе по состоянию на 01.01.202</w:t>
      </w:r>
      <w:r w:rsidR="0024767C" w:rsidRPr="00780589">
        <w:t>5</w:t>
      </w:r>
      <w:r w:rsidRPr="00780589">
        <w:t xml:space="preserve"> г. образовательные услуги оказывали бюджетные учреждения - 8 школ, 4 детских сада, функционирует МБУ ДО «ДШИ им. </w:t>
      </w:r>
      <w:proofErr w:type="spellStart"/>
      <w:r w:rsidRPr="00780589">
        <w:t>Заволокиных</w:t>
      </w:r>
      <w:proofErr w:type="spellEnd"/>
      <w:r w:rsidRPr="00780589">
        <w:t>», МБУ ДО «ДДТ», МБУ ДО «Парабельская спортивная школа», обеспечение управленческих функций осуществлял МКУ «Отдел образования».</w:t>
      </w:r>
    </w:p>
    <w:p w:rsidR="00EE37AD" w:rsidRPr="00780589" w:rsidRDefault="0024767C" w:rsidP="00EE37AD">
      <w:pPr>
        <w:pStyle w:val="30"/>
        <w:widowControl w:val="0"/>
        <w:ind w:firstLine="709"/>
      </w:pPr>
      <w:r w:rsidRPr="00780589">
        <w:rPr>
          <w:szCs w:val="24"/>
        </w:rPr>
        <w:t xml:space="preserve">Наибольший удельный вес в расходах бюджета (60,7%) </w:t>
      </w:r>
      <w:r w:rsidR="002941EE">
        <w:rPr>
          <w:szCs w:val="24"/>
        </w:rPr>
        <w:t xml:space="preserve">- </w:t>
      </w:r>
      <w:r w:rsidRPr="00780589">
        <w:rPr>
          <w:szCs w:val="24"/>
        </w:rPr>
        <w:t>расходы на образование (содержание детских садов, школ, учреждений дополнительного образования детей, расходы на молодежную политику и оздоровление детей) или 815 219,5 тыс. рублей (в 2023 году - 55% или 644 776 тыс. рублей).</w:t>
      </w:r>
      <w:r w:rsidR="00EE37AD" w:rsidRPr="00780589">
        <w:t xml:space="preserve"> </w:t>
      </w:r>
    </w:p>
    <w:p w:rsidR="0024767C" w:rsidRPr="00780589" w:rsidRDefault="00EE37AD" w:rsidP="00EE37AD">
      <w:pPr>
        <w:pStyle w:val="30"/>
        <w:widowControl w:val="0"/>
        <w:ind w:firstLine="709"/>
        <w:rPr>
          <w:u w:val="single"/>
        </w:rPr>
      </w:pPr>
      <w:r w:rsidRPr="00780589">
        <w:rPr>
          <w:u w:val="single"/>
        </w:rPr>
        <w:t>Дошкольное образование</w:t>
      </w:r>
    </w:p>
    <w:p w:rsidR="00EE37AD" w:rsidRPr="00780589" w:rsidRDefault="001D601C" w:rsidP="00EE37AD">
      <w:pPr>
        <w:pStyle w:val="30"/>
        <w:widowControl w:val="0"/>
        <w:ind w:firstLine="709"/>
      </w:pPr>
      <w:r w:rsidRPr="00780589">
        <w:t xml:space="preserve">Расходы </w:t>
      </w:r>
      <w:r w:rsidR="00EE37AD" w:rsidRPr="00780589">
        <w:t xml:space="preserve">составили </w:t>
      </w:r>
      <w:r w:rsidRPr="00780589">
        <w:t>139 715,0</w:t>
      </w:r>
      <w:r w:rsidR="00EE37AD" w:rsidRPr="00780589">
        <w:t xml:space="preserve"> тыс. рублей, доля расходов на дошкольное образование среди всех расходов на образование занимает 17,</w:t>
      </w:r>
      <w:r w:rsidRPr="00780589">
        <w:t>1</w:t>
      </w:r>
      <w:r w:rsidR="00EE37AD" w:rsidRPr="00780589">
        <w:t>%. Процент исполнения плановых назначений 202</w:t>
      </w:r>
      <w:r w:rsidRPr="00780589">
        <w:t>4</w:t>
      </w:r>
      <w:r w:rsidR="00EE37AD" w:rsidRPr="00780589">
        <w:t xml:space="preserve"> года составил 99,9%. </w:t>
      </w:r>
    </w:p>
    <w:p w:rsidR="00EE37AD" w:rsidRPr="00780589" w:rsidRDefault="00EE37AD" w:rsidP="00EE37AD">
      <w:pPr>
        <w:widowControl w:val="0"/>
        <w:ind w:firstLine="709"/>
        <w:jc w:val="both"/>
        <w:rPr>
          <w:sz w:val="24"/>
          <w:szCs w:val="24"/>
        </w:rPr>
      </w:pPr>
      <w:r w:rsidRPr="00780589">
        <w:rPr>
          <w:sz w:val="24"/>
          <w:szCs w:val="24"/>
        </w:rPr>
        <w:t>Расходы на дошкольное образование осуществля</w:t>
      </w:r>
      <w:r w:rsidR="00383FAB" w:rsidRPr="00780589">
        <w:rPr>
          <w:sz w:val="24"/>
          <w:szCs w:val="24"/>
        </w:rPr>
        <w:t>лись</w:t>
      </w:r>
      <w:r w:rsidRPr="00780589">
        <w:rPr>
          <w:sz w:val="24"/>
          <w:szCs w:val="24"/>
        </w:rPr>
        <w:t xml:space="preserve"> в виде предоставления субсидий бюджетным учреждениям: </w:t>
      </w:r>
    </w:p>
    <w:p w:rsidR="00EE37AD" w:rsidRPr="00780589" w:rsidRDefault="00EE37AD" w:rsidP="00EE37AD">
      <w:pPr>
        <w:widowControl w:val="0"/>
        <w:ind w:firstLine="709"/>
        <w:jc w:val="both"/>
        <w:rPr>
          <w:sz w:val="24"/>
          <w:szCs w:val="24"/>
        </w:rPr>
      </w:pPr>
      <w:proofErr w:type="gramStart"/>
      <w:r w:rsidRPr="00780589">
        <w:rPr>
          <w:sz w:val="24"/>
          <w:szCs w:val="24"/>
        </w:rPr>
        <w:t xml:space="preserve">на финансовое обеспечение муниципального задания на оказание государственных (муниципальных) услуг в сумме </w:t>
      </w:r>
      <w:r w:rsidR="001D601C" w:rsidRPr="00780589">
        <w:rPr>
          <w:sz w:val="24"/>
          <w:szCs w:val="24"/>
        </w:rPr>
        <w:t>110 683,7</w:t>
      </w:r>
      <w:r w:rsidRPr="00780589">
        <w:rPr>
          <w:sz w:val="24"/>
          <w:szCs w:val="24"/>
        </w:rPr>
        <w:t xml:space="preserve"> тыс. рублей (</w:t>
      </w:r>
      <w:r w:rsidR="001D601C" w:rsidRPr="00780589">
        <w:rPr>
          <w:sz w:val="24"/>
          <w:szCs w:val="24"/>
        </w:rPr>
        <w:t>97</w:t>
      </w:r>
      <w:r w:rsidR="001D601C" w:rsidRPr="00780589">
        <w:rPr>
          <w:sz w:val="24"/>
          <w:szCs w:val="24"/>
          <w:lang w:val="en-US"/>
        </w:rPr>
        <w:t> </w:t>
      </w:r>
      <w:r w:rsidR="001D601C" w:rsidRPr="00780589">
        <w:rPr>
          <w:sz w:val="24"/>
          <w:szCs w:val="24"/>
        </w:rPr>
        <w:t>344,1 тыс. рублей в 2023</w:t>
      </w:r>
      <w:r w:rsidRPr="00780589">
        <w:rPr>
          <w:sz w:val="24"/>
          <w:szCs w:val="24"/>
        </w:rPr>
        <w:t xml:space="preserve"> году), темп роста к 202</w:t>
      </w:r>
      <w:r w:rsidR="001D601C" w:rsidRPr="00780589">
        <w:rPr>
          <w:sz w:val="24"/>
          <w:szCs w:val="24"/>
        </w:rPr>
        <w:t>3</w:t>
      </w:r>
      <w:r w:rsidRPr="00780589">
        <w:rPr>
          <w:sz w:val="24"/>
          <w:szCs w:val="24"/>
        </w:rPr>
        <w:t xml:space="preserve"> году </w:t>
      </w:r>
      <w:r w:rsidR="001D601C" w:rsidRPr="00780589">
        <w:rPr>
          <w:sz w:val="24"/>
          <w:szCs w:val="24"/>
        </w:rPr>
        <w:t>113,7</w:t>
      </w:r>
      <w:r w:rsidRPr="00780589">
        <w:rPr>
          <w:sz w:val="24"/>
          <w:szCs w:val="24"/>
        </w:rPr>
        <w:t xml:space="preserve">%, из них, за счет субвенции из областного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 </w:t>
      </w:r>
      <w:r w:rsidR="00000F82" w:rsidRPr="00780589">
        <w:rPr>
          <w:sz w:val="24"/>
          <w:szCs w:val="24"/>
        </w:rPr>
        <w:t>43 272,0</w:t>
      </w:r>
      <w:proofErr w:type="gramEnd"/>
      <w:r w:rsidRPr="00780589">
        <w:rPr>
          <w:sz w:val="24"/>
          <w:szCs w:val="24"/>
        </w:rPr>
        <w:t xml:space="preserve"> тыс. рублей, темп роста к 202</w:t>
      </w:r>
      <w:r w:rsidR="00000F82" w:rsidRPr="00780589">
        <w:rPr>
          <w:sz w:val="24"/>
          <w:szCs w:val="24"/>
        </w:rPr>
        <w:t>3</w:t>
      </w:r>
      <w:r w:rsidRPr="00780589">
        <w:rPr>
          <w:sz w:val="24"/>
          <w:szCs w:val="24"/>
        </w:rPr>
        <w:t xml:space="preserve"> году </w:t>
      </w:r>
      <w:r w:rsidR="00000F82" w:rsidRPr="00780589">
        <w:rPr>
          <w:sz w:val="24"/>
          <w:szCs w:val="24"/>
        </w:rPr>
        <w:t>105,8</w:t>
      </w:r>
      <w:r w:rsidRPr="00780589">
        <w:rPr>
          <w:sz w:val="24"/>
          <w:szCs w:val="24"/>
        </w:rPr>
        <w:t>% (</w:t>
      </w:r>
      <w:r w:rsidR="00000F82" w:rsidRPr="00780589">
        <w:rPr>
          <w:sz w:val="24"/>
          <w:szCs w:val="24"/>
        </w:rPr>
        <w:t>40889,9</w:t>
      </w:r>
      <w:r w:rsidRPr="00780589">
        <w:rPr>
          <w:sz w:val="24"/>
          <w:szCs w:val="24"/>
        </w:rPr>
        <w:t xml:space="preserve"> тыс. рублей в 202</w:t>
      </w:r>
      <w:r w:rsidR="00000F82" w:rsidRPr="00780589">
        <w:rPr>
          <w:sz w:val="24"/>
          <w:szCs w:val="24"/>
        </w:rPr>
        <w:t>3</w:t>
      </w:r>
      <w:r w:rsidRPr="00780589">
        <w:rPr>
          <w:sz w:val="24"/>
          <w:szCs w:val="24"/>
        </w:rPr>
        <w:t xml:space="preserve"> году), за счет средств районного бюджета –</w:t>
      </w:r>
      <w:r w:rsidR="00000F82" w:rsidRPr="00780589">
        <w:rPr>
          <w:sz w:val="24"/>
          <w:szCs w:val="24"/>
        </w:rPr>
        <w:t>67 411,7 тыс. рублей (в 2023 году -</w:t>
      </w:r>
      <w:r w:rsidRPr="00780589">
        <w:rPr>
          <w:sz w:val="24"/>
          <w:szCs w:val="24"/>
        </w:rPr>
        <w:t xml:space="preserve"> 58 205,9 тыс. рублей</w:t>
      </w:r>
      <w:r w:rsidR="00000F82" w:rsidRPr="00780589">
        <w:rPr>
          <w:sz w:val="24"/>
          <w:szCs w:val="24"/>
        </w:rPr>
        <w:t>)</w:t>
      </w:r>
      <w:r w:rsidRPr="00780589">
        <w:rPr>
          <w:sz w:val="24"/>
          <w:szCs w:val="24"/>
        </w:rPr>
        <w:t xml:space="preserve">; </w:t>
      </w:r>
    </w:p>
    <w:p w:rsidR="00EE37AD" w:rsidRPr="00780589" w:rsidRDefault="00EE37AD" w:rsidP="00EE37AD">
      <w:pPr>
        <w:widowControl w:val="0"/>
        <w:ind w:firstLine="709"/>
        <w:jc w:val="both"/>
        <w:rPr>
          <w:sz w:val="24"/>
          <w:szCs w:val="24"/>
        </w:rPr>
      </w:pPr>
      <w:proofErr w:type="gramStart"/>
      <w:r w:rsidRPr="00780589">
        <w:rPr>
          <w:sz w:val="24"/>
          <w:szCs w:val="24"/>
        </w:rPr>
        <w:t xml:space="preserve">на иные цели – </w:t>
      </w:r>
      <w:r w:rsidR="00000F82" w:rsidRPr="00780589">
        <w:rPr>
          <w:sz w:val="24"/>
          <w:szCs w:val="24"/>
        </w:rPr>
        <w:t>29 031,4</w:t>
      </w:r>
      <w:r w:rsidRPr="00780589">
        <w:rPr>
          <w:sz w:val="24"/>
          <w:szCs w:val="24"/>
        </w:rPr>
        <w:t xml:space="preserve"> тыс. рублей (в 202</w:t>
      </w:r>
      <w:r w:rsidR="00000F82" w:rsidRPr="00780589">
        <w:rPr>
          <w:sz w:val="24"/>
          <w:szCs w:val="24"/>
        </w:rPr>
        <w:t>3</w:t>
      </w:r>
      <w:r w:rsidRPr="00780589">
        <w:rPr>
          <w:sz w:val="24"/>
          <w:szCs w:val="24"/>
        </w:rPr>
        <w:t xml:space="preserve"> году </w:t>
      </w:r>
      <w:r w:rsidR="00000F82" w:rsidRPr="00780589">
        <w:rPr>
          <w:sz w:val="24"/>
          <w:szCs w:val="24"/>
        </w:rPr>
        <w:t>16 163,6</w:t>
      </w:r>
      <w:r w:rsidRPr="00780589">
        <w:rPr>
          <w:sz w:val="24"/>
          <w:szCs w:val="24"/>
        </w:rPr>
        <w:t xml:space="preserve"> тыс. рублей) из них, за счет межбюджетных трансфертов из областного бюджета – </w:t>
      </w:r>
      <w:r w:rsidR="00000F82" w:rsidRPr="00780589">
        <w:rPr>
          <w:sz w:val="24"/>
          <w:szCs w:val="24"/>
        </w:rPr>
        <w:t xml:space="preserve">21 433,2 </w:t>
      </w:r>
      <w:r w:rsidRPr="00780589">
        <w:rPr>
          <w:sz w:val="24"/>
          <w:szCs w:val="24"/>
        </w:rPr>
        <w:t>тыс. рублей (в 202</w:t>
      </w:r>
      <w:r w:rsidR="00000F82" w:rsidRPr="00780589">
        <w:rPr>
          <w:sz w:val="24"/>
          <w:szCs w:val="24"/>
        </w:rPr>
        <w:t>3</w:t>
      </w:r>
      <w:r w:rsidRPr="00780589">
        <w:rPr>
          <w:sz w:val="24"/>
          <w:szCs w:val="24"/>
        </w:rPr>
        <w:t xml:space="preserve"> году - </w:t>
      </w:r>
      <w:r w:rsidR="00000F82" w:rsidRPr="00780589">
        <w:rPr>
          <w:sz w:val="24"/>
          <w:szCs w:val="24"/>
        </w:rPr>
        <w:t>12 255,3</w:t>
      </w:r>
      <w:r w:rsidRPr="00780589">
        <w:rPr>
          <w:sz w:val="24"/>
          <w:szCs w:val="24"/>
        </w:rPr>
        <w:t xml:space="preserve"> тыс. рублей), за счет средств районного бюджета – </w:t>
      </w:r>
      <w:r w:rsidR="00000F82" w:rsidRPr="00780589">
        <w:rPr>
          <w:sz w:val="24"/>
          <w:szCs w:val="24"/>
        </w:rPr>
        <w:t xml:space="preserve">7 644,2 тыс. рублей (в 2023 году – </w:t>
      </w:r>
      <w:r w:rsidRPr="00780589">
        <w:rPr>
          <w:sz w:val="24"/>
          <w:szCs w:val="24"/>
        </w:rPr>
        <w:t>3 908,3 тыс. рублей</w:t>
      </w:r>
      <w:r w:rsidR="00000F82" w:rsidRPr="00780589">
        <w:rPr>
          <w:sz w:val="24"/>
          <w:szCs w:val="24"/>
        </w:rPr>
        <w:t>)</w:t>
      </w:r>
      <w:r w:rsidRPr="00780589">
        <w:rPr>
          <w:sz w:val="24"/>
          <w:szCs w:val="24"/>
        </w:rPr>
        <w:t>.</w:t>
      </w:r>
      <w:proofErr w:type="gramEnd"/>
    </w:p>
    <w:p w:rsidR="00EE37AD" w:rsidRPr="00780589" w:rsidRDefault="00EE37AD" w:rsidP="00EE37AD">
      <w:pPr>
        <w:pStyle w:val="30"/>
        <w:widowControl w:val="0"/>
        <w:ind w:firstLine="709"/>
        <w:rPr>
          <w:szCs w:val="24"/>
        </w:rPr>
      </w:pPr>
      <w:r w:rsidRPr="00780589">
        <w:rPr>
          <w:szCs w:val="24"/>
        </w:rPr>
        <w:t>Основные направления расходов бюджетных учреждений:</w:t>
      </w:r>
    </w:p>
    <w:p w:rsidR="00EE37AD" w:rsidRPr="00780589" w:rsidRDefault="00EE37AD" w:rsidP="00EE37AD">
      <w:pPr>
        <w:pStyle w:val="30"/>
        <w:widowControl w:val="0"/>
        <w:ind w:firstLine="709"/>
      </w:pPr>
      <w:r w:rsidRPr="00780589">
        <w:rPr>
          <w:szCs w:val="24"/>
        </w:rPr>
        <w:t>1) на выплату заработной платы с начислениями работников учреждений дошкольного образования в 202</w:t>
      </w:r>
      <w:r w:rsidR="00000F82" w:rsidRPr="00780589">
        <w:rPr>
          <w:szCs w:val="24"/>
        </w:rPr>
        <w:t>4</w:t>
      </w:r>
      <w:r w:rsidRPr="00780589">
        <w:rPr>
          <w:szCs w:val="24"/>
        </w:rPr>
        <w:t xml:space="preserve"> году направлено </w:t>
      </w:r>
      <w:r w:rsidR="00000F82" w:rsidRPr="00780589">
        <w:rPr>
          <w:szCs w:val="24"/>
        </w:rPr>
        <w:t>120 475,5</w:t>
      </w:r>
      <w:r w:rsidRPr="00780589">
        <w:rPr>
          <w:szCs w:val="24"/>
        </w:rPr>
        <w:t xml:space="preserve"> тыс. рублей, темп роста к 202</w:t>
      </w:r>
      <w:r w:rsidR="00000F82" w:rsidRPr="00780589">
        <w:rPr>
          <w:szCs w:val="24"/>
        </w:rPr>
        <w:t>3</w:t>
      </w:r>
      <w:r w:rsidRPr="00780589">
        <w:rPr>
          <w:szCs w:val="24"/>
        </w:rPr>
        <w:t xml:space="preserve"> году – </w:t>
      </w:r>
      <w:r w:rsidR="00000F82" w:rsidRPr="00780589">
        <w:rPr>
          <w:szCs w:val="24"/>
        </w:rPr>
        <w:t>120,3</w:t>
      </w:r>
      <w:r w:rsidRPr="00780589">
        <w:rPr>
          <w:szCs w:val="24"/>
        </w:rPr>
        <w:t>% (ФОТ в 202</w:t>
      </w:r>
      <w:r w:rsidR="00000F82" w:rsidRPr="00780589">
        <w:rPr>
          <w:szCs w:val="24"/>
        </w:rPr>
        <w:t>3</w:t>
      </w:r>
      <w:r w:rsidRPr="00780589">
        <w:rPr>
          <w:szCs w:val="24"/>
        </w:rPr>
        <w:t xml:space="preserve"> году - </w:t>
      </w:r>
      <w:r w:rsidR="00000F82" w:rsidRPr="00780589">
        <w:rPr>
          <w:szCs w:val="24"/>
        </w:rPr>
        <w:t>100 155,2</w:t>
      </w:r>
      <w:r w:rsidRPr="00780589">
        <w:rPr>
          <w:szCs w:val="24"/>
        </w:rPr>
        <w:t xml:space="preserve"> тыс. рублей). </w:t>
      </w:r>
      <w:proofErr w:type="gramStart"/>
      <w:r w:rsidRPr="00780589">
        <w:rPr>
          <w:szCs w:val="24"/>
        </w:rPr>
        <w:t xml:space="preserve">Субсидия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 </w:t>
      </w:r>
      <w:r w:rsidRPr="00780589">
        <w:t>в 202</w:t>
      </w:r>
      <w:r w:rsidR="002941EE">
        <w:t>4</w:t>
      </w:r>
      <w:r w:rsidRPr="00780589">
        <w:t xml:space="preserve"> году поступила и исполнена в сумме</w:t>
      </w:r>
      <w:r w:rsidR="00000F82" w:rsidRPr="00780589">
        <w:t xml:space="preserve"> 21 054,3 тыс. рублей (в 2023 году – </w:t>
      </w:r>
      <w:r w:rsidRPr="00780589">
        <w:t>12 228,3 тыс. рублей</w:t>
      </w:r>
      <w:r w:rsidR="00000F82" w:rsidRPr="00780589">
        <w:t>)</w:t>
      </w:r>
      <w:r w:rsidRPr="00780589">
        <w:t>, темп роста к 202</w:t>
      </w:r>
      <w:r w:rsidR="00000F82" w:rsidRPr="00780589">
        <w:t>3</w:t>
      </w:r>
      <w:r w:rsidRPr="00780589">
        <w:t xml:space="preserve"> году – </w:t>
      </w:r>
      <w:r w:rsidR="00000F82" w:rsidRPr="00780589">
        <w:t>172,2</w:t>
      </w:r>
      <w:r w:rsidRPr="00780589">
        <w:t>%;</w:t>
      </w:r>
      <w:proofErr w:type="gramEnd"/>
    </w:p>
    <w:p w:rsidR="00EE37AD" w:rsidRPr="00780589" w:rsidRDefault="00EE37AD" w:rsidP="00EE37AD">
      <w:pPr>
        <w:pStyle w:val="30"/>
        <w:widowControl w:val="0"/>
        <w:ind w:firstLine="709"/>
        <w:rPr>
          <w:szCs w:val="24"/>
        </w:rPr>
      </w:pPr>
      <w:r w:rsidRPr="00780589">
        <w:rPr>
          <w:szCs w:val="24"/>
        </w:rPr>
        <w:t xml:space="preserve">2) иные выплаты работникам учреждений, за исключением фонда оплаты труда составили </w:t>
      </w:r>
      <w:r w:rsidR="00000F82" w:rsidRPr="00780589">
        <w:rPr>
          <w:szCs w:val="24"/>
        </w:rPr>
        <w:t xml:space="preserve">1 226,5 тыс. рублей (в 2023 году – </w:t>
      </w:r>
      <w:r w:rsidRPr="00780589">
        <w:rPr>
          <w:szCs w:val="24"/>
        </w:rPr>
        <w:t>699,7 тыс. рублей</w:t>
      </w:r>
      <w:r w:rsidR="00000F82" w:rsidRPr="00780589">
        <w:rPr>
          <w:szCs w:val="24"/>
        </w:rPr>
        <w:t>)</w:t>
      </w:r>
      <w:r w:rsidRPr="00780589">
        <w:rPr>
          <w:szCs w:val="24"/>
        </w:rPr>
        <w:t xml:space="preserve">, из них </w:t>
      </w:r>
      <w:r w:rsidRPr="00780589">
        <w:rPr>
          <w:snapToGrid w:val="0"/>
          <w:szCs w:val="24"/>
        </w:rPr>
        <w:t>компенсационные выплаты лицам, проживающим в местностях, приравненных к районам Крайнего Севера, и работающим в организациях и органах, финансируемых из местного бюджета (льготный проезд)</w:t>
      </w:r>
      <w:r w:rsidRPr="00780589">
        <w:rPr>
          <w:szCs w:val="24"/>
        </w:rPr>
        <w:t xml:space="preserve"> </w:t>
      </w:r>
      <w:r w:rsidR="00000F82" w:rsidRPr="00780589">
        <w:rPr>
          <w:szCs w:val="24"/>
        </w:rPr>
        <w:t>1 066,6</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 xml:space="preserve">3) </w:t>
      </w:r>
      <w:r w:rsidR="005645D0" w:rsidRPr="00780589">
        <w:rPr>
          <w:szCs w:val="24"/>
        </w:rPr>
        <w:t xml:space="preserve">текущие </w:t>
      </w:r>
      <w:r w:rsidRPr="00780589">
        <w:rPr>
          <w:szCs w:val="24"/>
        </w:rPr>
        <w:t xml:space="preserve">расходы на оплату коммунальных услуг, услуг связи, услуг по содержанию имущества, уплату налогов, приобретение основных средств и оборотных запасов составили </w:t>
      </w:r>
      <w:r w:rsidR="00000F82" w:rsidRPr="00780589">
        <w:rPr>
          <w:szCs w:val="24"/>
        </w:rPr>
        <w:t>27 463,4</w:t>
      </w:r>
      <w:r w:rsidRPr="00780589">
        <w:rPr>
          <w:szCs w:val="24"/>
        </w:rPr>
        <w:t xml:space="preserve"> тыс. рублей.</w:t>
      </w:r>
    </w:p>
    <w:p w:rsidR="0024767C" w:rsidRPr="00780589" w:rsidRDefault="0024767C" w:rsidP="00EE37AD">
      <w:pPr>
        <w:widowControl w:val="0"/>
        <w:ind w:firstLine="709"/>
        <w:jc w:val="both"/>
        <w:rPr>
          <w:sz w:val="24"/>
          <w:u w:val="single"/>
        </w:rPr>
      </w:pPr>
      <w:r w:rsidRPr="00780589">
        <w:rPr>
          <w:sz w:val="24"/>
          <w:u w:val="single"/>
        </w:rPr>
        <w:t>Общее образование</w:t>
      </w:r>
    </w:p>
    <w:p w:rsidR="00EE37AD" w:rsidRPr="00780589" w:rsidRDefault="005645D0" w:rsidP="00EE37AD">
      <w:pPr>
        <w:widowControl w:val="0"/>
        <w:ind w:firstLine="709"/>
        <w:jc w:val="both"/>
        <w:rPr>
          <w:sz w:val="24"/>
          <w:szCs w:val="24"/>
        </w:rPr>
      </w:pPr>
      <w:r w:rsidRPr="00780589">
        <w:rPr>
          <w:sz w:val="24"/>
        </w:rPr>
        <w:t>В структуре расходов на образование н</w:t>
      </w:r>
      <w:r w:rsidR="00EE37AD" w:rsidRPr="00780589">
        <w:rPr>
          <w:sz w:val="24"/>
        </w:rPr>
        <w:t>аибольший удельный вес (67,</w:t>
      </w:r>
      <w:r w:rsidRPr="00780589">
        <w:rPr>
          <w:sz w:val="24"/>
        </w:rPr>
        <w:t>9</w:t>
      </w:r>
      <w:r w:rsidR="00EE37AD" w:rsidRPr="00780589">
        <w:rPr>
          <w:sz w:val="24"/>
        </w:rPr>
        <w:t>%) имеют расходы на общее образование  –</w:t>
      </w:r>
      <w:r w:rsidRPr="00780589">
        <w:rPr>
          <w:sz w:val="24"/>
        </w:rPr>
        <w:t xml:space="preserve"> 553 758,1 тыс. рублей</w:t>
      </w:r>
      <w:r w:rsidR="00EE37AD" w:rsidRPr="00780589">
        <w:rPr>
          <w:sz w:val="24"/>
        </w:rPr>
        <w:t>. Процент исполнения к плановым назначениям 202</w:t>
      </w:r>
      <w:r w:rsidRPr="00780589">
        <w:rPr>
          <w:sz w:val="24"/>
        </w:rPr>
        <w:t>4</w:t>
      </w:r>
      <w:r w:rsidR="00EE37AD" w:rsidRPr="00780589">
        <w:rPr>
          <w:sz w:val="24"/>
        </w:rPr>
        <w:t xml:space="preserve"> </w:t>
      </w:r>
      <w:r w:rsidR="00EE37AD" w:rsidRPr="00780589">
        <w:rPr>
          <w:sz w:val="24"/>
        </w:rPr>
        <w:lastRenderedPageBreak/>
        <w:t xml:space="preserve">года – </w:t>
      </w:r>
      <w:r w:rsidRPr="00780589">
        <w:rPr>
          <w:sz w:val="24"/>
        </w:rPr>
        <w:t>91,5</w:t>
      </w:r>
      <w:r w:rsidR="00EE37AD" w:rsidRPr="00780589">
        <w:rPr>
          <w:sz w:val="24"/>
        </w:rPr>
        <w:t xml:space="preserve">% (план </w:t>
      </w:r>
      <w:r w:rsidRPr="00780589">
        <w:rPr>
          <w:sz w:val="24"/>
        </w:rPr>
        <w:t>605 312,7</w:t>
      </w:r>
      <w:r w:rsidR="00EE37AD" w:rsidRPr="00780589">
        <w:rPr>
          <w:sz w:val="24"/>
        </w:rPr>
        <w:t xml:space="preserve"> тыс. рублей).</w:t>
      </w:r>
      <w:r w:rsidRPr="00780589">
        <w:rPr>
          <w:sz w:val="24"/>
        </w:rPr>
        <w:t xml:space="preserve"> Темп роста к 2023 году – 127,4% (в 2023 году – 434 824,6 тыс. рублей).</w:t>
      </w:r>
    </w:p>
    <w:p w:rsidR="00EE37AD" w:rsidRPr="00780589" w:rsidRDefault="00EE37AD" w:rsidP="00EE37AD">
      <w:pPr>
        <w:pStyle w:val="30"/>
        <w:widowControl w:val="0"/>
        <w:ind w:firstLine="709"/>
        <w:rPr>
          <w:szCs w:val="24"/>
        </w:rPr>
      </w:pPr>
      <w:r w:rsidRPr="00780589">
        <w:rPr>
          <w:szCs w:val="24"/>
        </w:rPr>
        <w:t>Б</w:t>
      </w:r>
      <w:r w:rsidRPr="00780589">
        <w:rPr>
          <w:szCs w:val="24"/>
          <w:u w:val="single"/>
        </w:rPr>
        <w:t>о</w:t>
      </w:r>
      <w:r w:rsidRPr="00780589">
        <w:rPr>
          <w:szCs w:val="24"/>
        </w:rPr>
        <w:t>льшую часть расходов (</w:t>
      </w:r>
      <w:r w:rsidR="005645D0" w:rsidRPr="00780589">
        <w:rPr>
          <w:szCs w:val="24"/>
        </w:rPr>
        <w:t>99,3</w:t>
      </w:r>
      <w:r w:rsidRPr="00780589">
        <w:rPr>
          <w:szCs w:val="24"/>
        </w:rPr>
        <w:t xml:space="preserve">%) составляют субсидии бюджетным учреждениям: </w:t>
      </w:r>
    </w:p>
    <w:p w:rsidR="00EE37AD" w:rsidRPr="00780589" w:rsidRDefault="00EE37AD" w:rsidP="00EE37AD">
      <w:pPr>
        <w:pStyle w:val="30"/>
        <w:widowControl w:val="0"/>
        <w:ind w:firstLine="709"/>
        <w:rPr>
          <w:szCs w:val="24"/>
        </w:rPr>
      </w:pPr>
      <w:proofErr w:type="gramStart"/>
      <w:r w:rsidRPr="00780589">
        <w:rPr>
          <w:szCs w:val="24"/>
        </w:rPr>
        <w:t xml:space="preserve">на финансовое обеспечение муниципального задания на оказание государственных (муниципальных) услуг – </w:t>
      </w:r>
      <w:r w:rsidR="005645D0" w:rsidRPr="00780589">
        <w:rPr>
          <w:szCs w:val="24"/>
        </w:rPr>
        <w:t>358 539,2</w:t>
      </w:r>
      <w:r w:rsidRPr="00780589">
        <w:rPr>
          <w:szCs w:val="24"/>
        </w:rPr>
        <w:t xml:space="preserve"> тыс. рублей (в 202</w:t>
      </w:r>
      <w:r w:rsidR="005645D0" w:rsidRPr="00780589">
        <w:rPr>
          <w:szCs w:val="24"/>
        </w:rPr>
        <w:t>3</w:t>
      </w:r>
      <w:r w:rsidRPr="00780589">
        <w:rPr>
          <w:szCs w:val="24"/>
        </w:rPr>
        <w:t xml:space="preserve"> году </w:t>
      </w:r>
      <w:r w:rsidR="005645D0" w:rsidRPr="00780589">
        <w:rPr>
          <w:szCs w:val="24"/>
        </w:rPr>
        <w:t>–</w:t>
      </w:r>
      <w:r w:rsidRPr="00780589">
        <w:rPr>
          <w:szCs w:val="24"/>
        </w:rPr>
        <w:t xml:space="preserve"> </w:t>
      </w:r>
      <w:r w:rsidR="005645D0" w:rsidRPr="00780589">
        <w:rPr>
          <w:szCs w:val="24"/>
        </w:rPr>
        <w:t>319 658,6</w:t>
      </w:r>
      <w:r w:rsidRPr="00780589">
        <w:rPr>
          <w:szCs w:val="24"/>
        </w:rPr>
        <w:t xml:space="preserve"> тыс. рублей) темп роста к прошлому году составил </w:t>
      </w:r>
      <w:r w:rsidR="005645D0" w:rsidRPr="00780589">
        <w:rPr>
          <w:szCs w:val="24"/>
        </w:rPr>
        <w:t>112,2</w:t>
      </w:r>
      <w:r w:rsidRPr="00780589">
        <w:rPr>
          <w:szCs w:val="24"/>
        </w:rPr>
        <w:t>%, из них, за счет субвенции из областного бюджета</w:t>
      </w:r>
      <w:r w:rsidRPr="00780589">
        <w:t xml:space="preserve"> на о</w:t>
      </w:r>
      <w:r w:rsidRPr="00780589">
        <w:rPr>
          <w:szCs w:val="24"/>
        </w:rPr>
        <w:t xml:space="preserve">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w:t>
      </w:r>
      <w:r w:rsidR="005645D0" w:rsidRPr="00780589">
        <w:rPr>
          <w:szCs w:val="24"/>
        </w:rPr>
        <w:t>314 622,4</w:t>
      </w:r>
      <w:r w:rsidRPr="00780589">
        <w:rPr>
          <w:szCs w:val="24"/>
        </w:rPr>
        <w:t xml:space="preserve"> тыс. рублей (в</w:t>
      </w:r>
      <w:proofErr w:type="gramEnd"/>
      <w:r w:rsidRPr="00780589">
        <w:rPr>
          <w:szCs w:val="24"/>
        </w:rPr>
        <w:t xml:space="preserve"> 202</w:t>
      </w:r>
      <w:r w:rsidR="005645D0" w:rsidRPr="00780589">
        <w:rPr>
          <w:szCs w:val="24"/>
        </w:rPr>
        <w:t>3</w:t>
      </w:r>
      <w:r w:rsidRPr="00780589">
        <w:rPr>
          <w:szCs w:val="24"/>
        </w:rPr>
        <w:t xml:space="preserve"> году </w:t>
      </w:r>
      <w:r w:rsidR="005645D0" w:rsidRPr="00780589">
        <w:rPr>
          <w:szCs w:val="24"/>
        </w:rPr>
        <w:t>–</w:t>
      </w:r>
      <w:r w:rsidRPr="00780589">
        <w:rPr>
          <w:szCs w:val="24"/>
        </w:rPr>
        <w:t xml:space="preserve"> </w:t>
      </w:r>
      <w:r w:rsidR="005645D0" w:rsidRPr="00780589">
        <w:rPr>
          <w:szCs w:val="24"/>
        </w:rPr>
        <w:t>277 321,5</w:t>
      </w:r>
      <w:r w:rsidRPr="00780589">
        <w:rPr>
          <w:szCs w:val="24"/>
        </w:rPr>
        <w:t xml:space="preserve"> тыс. рублей</w:t>
      </w:r>
      <w:r w:rsidR="005645D0" w:rsidRPr="00780589">
        <w:rPr>
          <w:szCs w:val="24"/>
        </w:rPr>
        <w:t>)</w:t>
      </w:r>
      <w:r w:rsidRPr="00780589">
        <w:rPr>
          <w:szCs w:val="24"/>
        </w:rPr>
        <w:t>, темп роста</w:t>
      </w:r>
      <w:r w:rsidR="005645D0" w:rsidRPr="00780589">
        <w:rPr>
          <w:szCs w:val="24"/>
        </w:rPr>
        <w:t xml:space="preserve"> к 2023 году</w:t>
      </w:r>
      <w:r w:rsidRPr="00780589">
        <w:rPr>
          <w:szCs w:val="24"/>
        </w:rPr>
        <w:t xml:space="preserve"> </w:t>
      </w:r>
      <w:r w:rsidR="005645D0" w:rsidRPr="00780589">
        <w:rPr>
          <w:szCs w:val="24"/>
        </w:rPr>
        <w:t>113,5</w:t>
      </w:r>
      <w:r w:rsidRPr="00780589">
        <w:rPr>
          <w:szCs w:val="24"/>
        </w:rPr>
        <w:t xml:space="preserve">%, за счет бюджета района – </w:t>
      </w:r>
      <w:r w:rsidR="005645D0" w:rsidRPr="00780589">
        <w:rPr>
          <w:szCs w:val="24"/>
        </w:rPr>
        <w:t xml:space="preserve">43 916,8 тыс. рублей (в 2023 году – </w:t>
      </w:r>
      <w:r w:rsidRPr="00780589">
        <w:rPr>
          <w:szCs w:val="24"/>
        </w:rPr>
        <w:t>42 247,1 тыс. рублей</w:t>
      </w:r>
      <w:r w:rsidR="005645D0" w:rsidRPr="00780589">
        <w:rPr>
          <w:szCs w:val="24"/>
        </w:rPr>
        <w:t>)</w:t>
      </w:r>
      <w:r w:rsidRPr="00780589">
        <w:rPr>
          <w:szCs w:val="24"/>
        </w:rPr>
        <w:t>;</w:t>
      </w:r>
    </w:p>
    <w:p w:rsidR="00EE37AD" w:rsidRPr="00780589" w:rsidRDefault="00EE37AD" w:rsidP="00EE37AD">
      <w:pPr>
        <w:pStyle w:val="30"/>
        <w:widowControl w:val="0"/>
        <w:ind w:firstLine="709"/>
        <w:rPr>
          <w:szCs w:val="24"/>
        </w:rPr>
      </w:pPr>
      <w:r w:rsidRPr="00780589">
        <w:rPr>
          <w:szCs w:val="24"/>
        </w:rPr>
        <w:t xml:space="preserve">на иные цели – </w:t>
      </w:r>
      <w:r w:rsidR="005645D0" w:rsidRPr="00780589">
        <w:rPr>
          <w:szCs w:val="24"/>
        </w:rPr>
        <w:t>191 612,2</w:t>
      </w:r>
      <w:r w:rsidRPr="00780589">
        <w:rPr>
          <w:szCs w:val="24"/>
        </w:rPr>
        <w:t xml:space="preserve"> тыс. рублей, темп роста к 202</w:t>
      </w:r>
      <w:r w:rsidR="005645D0" w:rsidRPr="00780589">
        <w:rPr>
          <w:szCs w:val="24"/>
        </w:rPr>
        <w:t>3</w:t>
      </w:r>
      <w:r w:rsidRPr="00780589">
        <w:rPr>
          <w:szCs w:val="24"/>
        </w:rPr>
        <w:t xml:space="preserve"> году – 156,3% (</w:t>
      </w:r>
      <w:r w:rsidR="005645D0" w:rsidRPr="00780589">
        <w:rPr>
          <w:szCs w:val="24"/>
        </w:rPr>
        <w:t>107 494,5</w:t>
      </w:r>
      <w:r w:rsidRPr="00780589">
        <w:rPr>
          <w:szCs w:val="24"/>
        </w:rPr>
        <w:t xml:space="preserve"> тыс. рублей в 202</w:t>
      </w:r>
      <w:r w:rsidR="005645D0" w:rsidRPr="00780589">
        <w:rPr>
          <w:szCs w:val="24"/>
        </w:rPr>
        <w:t>3</w:t>
      </w:r>
      <w:r w:rsidRPr="00780589">
        <w:rPr>
          <w:szCs w:val="24"/>
        </w:rPr>
        <w:t xml:space="preserve"> году), в том числе за счет межбюджетных трансфертов из областного бюджета </w:t>
      </w:r>
      <w:r w:rsidR="005645D0" w:rsidRPr="00780589">
        <w:rPr>
          <w:szCs w:val="24"/>
        </w:rPr>
        <w:t>155 126,6</w:t>
      </w:r>
      <w:r w:rsidRPr="00780589">
        <w:rPr>
          <w:szCs w:val="24"/>
        </w:rPr>
        <w:t xml:space="preserve"> тыс. рублей (в 202</w:t>
      </w:r>
      <w:r w:rsidR="005645D0" w:rsidRPr="00780589">
        <w:rPr>
          <w:szCs w:val="24"/>
        </w:rPr>
        <w:t>3</w:t>
      </w:r>
      <w:r w:rsidRPr="00780589">
        <w:rPr>
          <w:szCs w:val="24"/>
        </w:rPr>
        <w:t xml:space="preserve"> году - </w:t>
      </w:r>
      <w:r w:rsidR="005645D0" w:rsidRPr="00780589">
        <w:rPr>
          <w:szCs w:val="24"/>
        </w:rPr>
        <w:t>69 235,6</w:t>
      </w:r>
      <w:r w:rsidRPr="00780589">
        <w:rPr>
          <w:szCs w:val="24"/>
        </w:rPr>
        <w:t xml:space="preserve"> тыс. рублей), за счет средств районного бюджета – </w:t>
      </w:r>
      <w:r w:rsidR="006D3BEF" w:rsidRPr="00780589">
        <w:rPr>
          <w:szCs w:val="24"/>
        </w:rPr>
        <w:t>36 485,6</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Основные направления расходов бюджетных учреждений:</w:t>
      </w:r>
    </w:p>
    <w:p w:rsidR="00EE37AD" w:rsidRPr="00780589" w:rsidRDefault="00EE37AD" w:rsidP="00EE37AD">
      <w:pPr>
        <w:pStyle w:val="30"/>
        <w:widowControl w:val="0"/>
        <w:ind w:firstLine="709"/>
        <w:rPr>
          <w:szCs w:val="24"/>
        </w:rPr>
      </w:pPr>
      <w:r w:rsidRPr="00780589">
        <w:rPr>
          <w:szCs w:val="24"/>
        </w:rPr>
        <w:t>1) на выплату заработной платы с начислениями в 202</w:t>
      </w:r>
      <w:r w:rsidR="002941EE">
        <w:rPr>
          <w:szCs w:val="24"/>
        </w:rPr>
        <w:t>4</w:t>
      </w:r>
      <w:r w:rsidRPr="00780589">
        <w:rPr>
          <w:szCs w:val="24"/>
        </w:rPr>
        <w:t xml:space="preserve"> году направлено </w:t>
      </w:r>
      <w:r w:rsidR="006D3BEF" w:rsidRPr="00780589">
        <w:rPr>
          <w:szCs w:val="24"/>
        </w:rPr>
        <w:t xml:space="preserve">383 033,5 </w:t>
      </w:r>
      <w:r w:rsidRPr="00780589">
        <w:rPr>
          <w:szCs w:val="24"/>
        </w:rPr>
        <w:t>тыс. рублей, темп роста к прошлому году – 116,</w:t>
      </w:r>
      <w:r w:rsidR="00273D08" w:rsidRPr="00780589">
        <w:rPr>
          <w:szCs w:val="24"/>
        </w:rPr>
        <w:t>8</w:t>
      </w:r>
      <w:r w:rsidRPr="00780589">
        <w:rPr>
          <w:szCs w:val="24"/>
        </w:rPr>
        <w:t>% (ФОТ в 202</w:t>
      </w:r>
      <w:r w:rsidR="006D3BEF" w:rsidRPr="00780589">
        <w:rPr>
          <w:szCs w:val="24"/>
        </w:rPr>
        <w:t>3</w:t>
      </w:r>
      <w:r w:rsidRPr="00780589">
        <w:rPr>
          <w:szCs w:val="24"/>
        </w:rPr>
        <w:t xml:space="preserve"> году - </w:t>
      </w:r>
      <w:r w:rsidR="006D3BEF" w:rsidRPr="00780589">
        <w:rPr>
          <w:szCs w:val="24"/>
        </w:rPr>
        <w:t>327 850,2</w:t>
      </w:r>
      <w:r w:rsidRPr="00780589">
        <w:rPr>
          <w:szCs w:val="24"/>
        </w:rPr>
        <w:t xml:space="preserve"> тыс. рублей), из них: </w:t>
      </w:r>
    </w:p>
    <w:p w:rsidR="00EE37AD" w:rsidRPr="00780589" w:rsidRDefault="00273D08" w:rsidP="00EE37AD">
      <w:pPr>
        <w:pStyle w:val="30"/>
        <w:widowControl w:val="0"/>
        <w:ind w:firstLine="709"/>
      </w:pPr>
      <w:r w:rsidRPr="00780589">
        <w:t>28 615,4</w:t>
      </w:r>
      <w:r w:rsidR="00EE37AD" w:rsidRPr="00780589">
        <w:t xml:space="preserve"> тыс. рублей выплаты ежемесячного денежного вознаграждения за классное руководство педагогическим работникам. В 202</w:t>
      </w:r>
      <w:r w:rsidRPr="00780589">
        <w:t>3</w:t>
      </w:r>
      <w:r w:rsidR="00EE37AD" w:rsidRPr="00780589">
        <w:t xml:space="preserve"> году выплаты составили </w:t>
      </w:r>
      <w:r w:rsidRPr="00780589">
        <w:t>16 750,3</w:t>
      </w:r>
      <w:r w:rsidR="00EE37AD" w:rsidRPr="00780589">
        <w:t xml:space="preserve"> тыс. рублей, темп роста </w:t>
      </w:r>
      <w:r w:rsidRPr="00780589">
        <w:t>170,8</w:t>
      </w:r>
      <w:r w:rsidR="00EE37AD" w:rsidRPr="00780589">
        <w:t>%;</w:t>
      </w:r>
    </w:p>
    <w:p w:rsidR="00EE37AD" w:rsidRPr="00780589" w:rsidRDefault="00273D08" w:rsidP="00EE37AD">
      <w:pPr>
        <w:pStyle w:val="30"/>
        <w:widowControl w:val="0"/>
        <w:ind w:firstLine="709"/>
      </w:pPr>
      <w:r w:rsidRPr="00780589">
        <w:t>1 939,5</w:t>
      </w:r>
      <w:r w:rsidR="00EE37AD" w:rsidRPr="00780589">
        <w:t xml:space="preserve"> тыс. рублей выплаты советникам директор</w:t>
      </w:r>
      <w:r w:rsidRPr="00780589">
        <w:t>ов</w:t>
      </w:r>
      <w:r w:rsidR="00EE37AD" w:rsidRPr="00780589">
        <w:t xml:space="preserve"> по воспитанию и взаимодействию с детскими общественными объединениями, в 202</w:t>
      </w:r>
      <w:r w:rsidRPr="00780589">
        <w:t>3</w:t>
      </w:r>
      <w:r w:rsidR="00EE37AD" w:rsidRPr="00780589">
        <w:t xml:space="preserve"> году выплаты составляли </w:t>
      </w:r>
      <w:r w:rsidRPr="00780589">
        <w:t>1 629,2</w:t>
      </w:r>
      <w:r w:rsidR="00EE37AD" w:rsidRPr="00780589">
        <w:t xml:space="preserve"> тыс. рублей;</w:t>
      </w:r>
    </w:p>
    <w:p w:rsidR="00EE37AD" w:rsidRPr="00780589" w:rsidRDefault="00273D08" w:rsidP="00EE37AD">
      <w:pPr>
        <w:pStyle w:val="30"/>
        <w:widowControl w:val="0"/>
        <w:ind w:firstLine="709"/>
      </w:pPr>
      <w:r w:rsidRPr="00780589">
        <w:t>40 601,4</w:t>
      </w:r>
      <w:r w:rsidR="00EE37AD" w:rsidRPr="00780589">
        <w:t xml:space="preserve"> тыс. рублей - выплаты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r w:rsidRPr="00780589">
        <w:t xml:space="preserve"> (в 2023 году - 33 025,1 тыс. рублей)</w:t>
      </w:r>
      <w:r w:rsidR="00EE37AD" w:rsidRPr="00780589">
        <w:t xml:space="preserve">; </w:t>
      </w:r>
    </w:p>
    <w:p w:rsidR="00EE37AD" w:rsidRPr="00780589" w:rsidRDefault="00273D08" w:rsidP="00EE37AD">
      <w:pPr>
        <w:pStyle w:val="30"/>
        <w:widowControl w:val="0"/>
        <w:ind w:firstLine="709"/>
      </w:pPr>
      <w:r w:rsidRPr="00780589">
        <w:rPr>
          <w:szCs w:val="24"/>
        </w:rPr>
        <w:t xml:space="preserve">на </w:t>
      </w:r>
      <w:r w:rsidR="00EE37AD" w:rsidRPr="00780589">
        <w:rPr>
          <w:szCs w:val="24"/>
        </w:rPr>
        <w:t xml:space="preserve">выплаты на организацию летнего трудоустройства несовершеннолетних детей направлено </w:t>
      </w:r>
      <w:r w:rsidRPr="00780589">
        <w:rPr>
          <w:szCs w:val="24"/>
        </w:rPr>
        <w:t>2 184,6</w:t>
      </w:r>
      <w:r w:rsidR="00EE37AD" w:rsidRPr="00780589">
        <w:rPr>
          <w:szCs w:val="24"/>
        </w:rPr>
        <w:t xml:space="preserve"> тыс. рублей;</w:t>
      </w:r>
    </w:p>
    <w:p w:rsidR="00EE37AD" w:rsidRPr="00780589" w:rsidRDefault="00EE37AD" w:rsidP="00EE37AD">
      <w:pPr>
        <w:pStyle w:val="30"/>
        <w:widowControl w:val="0"/>
        <w:ind w:firstLine="709"/>
        <w:rPr>
          <w:szCs w:val="24"/>
        </w:rPr>
      </w:pPr>
      <w:proofErr w:type="gramStart"/>
      <w:r w:rsidRPr="00780589">
        <w:rPr>
          <w:szCs w:val="24"/>
        </w:rPr>
        <w:t>2) иные выплаты работникам учреждений, за исключением фонда оплаты труда соста</w:t>
      </w:r>
      <w:r w:rsidR="00273D08" w:rsidRPr="00780589">
        <w:rPr>
          <w:szCs w:val="24"/>
        </w:rPr>
        <w:t>вили 3 244,5 тыс. рублей (в 2023</w:t>
      </w:r>
      <w:r w:rsidRPr="00780589">
        <w:rPr>
          <w:szCs w:val="24"/>
        </w:rPr>
        <w:t xml:space="preserve"> году - </w:t>
      </w:r>
      <w:r w:rsidR="00273D08" w:rsidRPr="00780589">
        <w:rPr>
          <w:szCs w:val="24"/>
        </w:rPr>
        <w:t>2 527,2</w:t>
      </w:r>
      <w:r w:rsidRPr="00780589">
        <w:rPr>
          <w:szCs w:val="24"/>
        </w:rPr>
        <w:t xml:space="preserve"> тыс. рублей), в том числе </w:t>
      </w:r>
      <w:r w:rsidRPr="00780589">
        <w:rPr>
          <w:snapToGrid w:val="0"/>
          <w:szCs w:val="24"/>
        </w:rPr>
        <w:t xml:space="preserve">компенсационные выплаты лицам, проживающим в местностях, приравненных к районам Крайнего Севера, и работающим в организациях и органах, финансируемых из местного бюджета (льготный проезд) </w:t>
      </w:r>
      <w:r w:rsidR="00273D08" w:rsidRPr="00780589">
        <w:rPr>
          <w:snapToGrid w:val="0"/>
          <w:szCs w:val="24"/>
        </w:rPr>
        <w:t>1 934,4</w:t>
      </w:r>
      <w:r w:rsidRPr="00780589">
        <w:rPr>
          <w:snapToGrid w:val="0"/>
          <w:szCs w:val="24"/>
        </w:rPr>
        <w:t xml:space="preserve"> тыс. рублей (в 202</w:t>
      </w:r>
      <w:r w:rsidR="00273D08" w:rsidRPr="00780589">
        <w:rPr>
          <w:snapToGrid w:val="0"/>
          <w:szCs w:val="24"/>
        </w:rPr>
        <w:t>3</w:t>
      </w:r>
      <w:r w:rsidRPr="00780589">
        <w:rPr>
          <w:snapToGrid w:val="0"/>
          <w:szCs w:val="24"/>
        </w:rPr>
        <w:t xml:space="preserve"> году -</w:t>
      </w:r>
      <w:r w:rsidRPr="00780589">
        <w:rPr>
          <w:szCs w:val="24"/>
        </w:rPr>
        <w:t xml:space="preserve"> </w:t>
      </w:r>
      <w:r w:rsidR="00273D08" w:rsidRPr="00780589">
        <w:rPr>
          <w:snapToGrid w:val="0"/>
          <w:szCs w:val="24"/>
        </w:rPr>
        <w:t>1 779,1</w:t>
      </w:r>
      <w:r w:rsidRPr="00780589">
        <w:rPr>
          <w:szCs w:val="24"/>
        </w:rPr>
        <w:t xml:space="preserve"> тыс. рублей);</w:t>
      </w:r>
      <w:proofErr w:type="gramEnd"/>
    </w:p>
    <w:p w:rsidR="00EE37AD" w:rsidRPr="00780589" w:rsidRDefault="00EE37AD" w:rsidP="00EE37AD">
      <w:pPr>
        <w:pStyle w:val="30"/>
        <w:widowControl w:val="0"/>
        <w:ind w:firstLine="709"/>
        <w:rPr>
          <w:szCs w:val="24"/>
        </w:rPr>
      </w:pPr>
      <w:r w:rsidRPr="00780589">
        <w:rPr>
          <w:szCs w:val="24"/>
        </w:rPr>
        <w:t xml:space="preserve">3) расходы на оплату коммунальных услуг, услуг связи, услуг по содержанию имущества, уплату налогов, приобретение основных средств и оборотных запасов составили </w:t>
      </w:r>
      <w:r w:rsidR="008A24DB">
        <w:rPr>
          <w:szCs w:val="24"/>
        </w:rPr>
        <w:t>93 641,1</w:t>
      </w:r>
      <w:r w:rsidR="00273D08" w:rsidRPr="00780589">
        <w:rPr>
          <w:szCs w:val="24"/>
        </w:rPr>
        <w:t xml:space="preserve"> тыс. рублей</w:t>
      </w:r>
      <w:r w:rsidRPr="00780589">
        <w:rPr>
          <w:szCs w:val="24"/>
        </w:rPr>
        <w:t>, темп роста к 202</w:t>
      </w:r>
      <w:r w:rsidR="008037F8" w:rsidRPr="00780589">
        <w:rPr>
          <w:szCs w:val="24"/>
        </w:rPr>
        <w:t>3</w:t>
      </w:r>
      <w:r w:rsidRPr="00780589">
        <w:rPr>
          <w:szCs w:val="24"/>
        </w:rPr>
        <w:t xml:space="preserve"> году – </w:t>
      </w:r>
      <w:r w:rsidR="008A24DB">
        <w:rPr>
          <w:szCs w:val="24"/>
        </w:rPr>
        <w:t>149,9</w:t>
      </w:r>
      <w:r w:rsidR="008037F8" w:rsidRPr="00780589">
        <w:rPr>
          <w:szCs w:val="24"/>
        </w:rPr>
        <w:t>%</w:t>
      </w:r>
      <w:r w:rsidRPr="00780589">
        <w:rPr>
          <w:szCs w:val="24"/>
        </w:rPr>
        <w:t xml:space="preserve"> (</w:t>
      </w:r>
      <w:r w:rsidR="008037F8" w:rsidRPr="00780589">
        <w:rPr>
          <w:szCs w:val="24"/>
        </w:rPr>
        <w:t xml:space="preserve">62 462,4 </w:t>
      </w:r>
      <w:r w:rsidRPr="00780589">
        <w:rPr>
          <w:szCs w:val="24"/>
        </w:rPr>
        <w:t xml:space="preserve"> тыс. рублей);</w:t>
      </w:r>
    </w:p>
    <w:p w:rsidR="008037F8" w:rsidRPr="00780589" w:rsidRDefault="00EE37AD" w:rsidP="00EE37AD">
      <w:pPr>
        <w:pStyle w:val="30"/>
        <w:widowControl w:val="0"/>
        <w:ind w:firstLine="709"/>
        <w:rPr>
          <w:szCs w:val="24"/>
        </w:rPr>
      </w:pPr>
      <w:r w:rsidRPr="00780589">
        <w:rPr>
          <w:szCs w:val="24"/>
        </w:rPr>
        <w:t xml:space="preserve">4) капитальные ремонты образовательных учреждений составили </w:t>
      </w:r>
      <w:r w:rsidR="008037F8" w:rsidRPr="00780589">
        <w:rPr>
          <w:szCs w:val="24"/>
        </w:rPr>
        <w:t xml:space="preserve">65 054,5 тыс. рублей </w:t>
      </w:r>
      <w:r w:rsidRPr="00780589">
        <w:rPr>
          <w:szCs w:val="24"/>
        </w:rPr>
        <w:t>(в 202</w:t>
      </w:r>
      <w:r w:rsidR="008037F8" w:rsidRPr="00780589">
        <w:rPr>
          <w:szCs w:val="24"/>
        </w:rPr>
        <w:t>3</w:t>
      </w:r>
      <w:r w:rsidRPr="00780589">
        <w:rPr>
          <w:szCs w:val="24"/>
        </w:rPr>
        <w:t xml:space="preserve"> году </w:t>
      </w:r>
      <w:r w:rsidR="008037F8" w:rsidRPr="00780589">
        <w:rPr>
          <w:szCs w:val="24"/>
        </w:rPr>
        <w:t xml:space="preserve">17 858,2 </w:t>
      </w:r>
      <w:r w:rsidRPr="00780589">
        <w:rPr>
          <w:szCs w:val="24"/>
        </w:rPr>
        <w:t>тыс. рублей), в том числе</w:t>
      </w:r>
      <w:r w:rsidR="00FC6FCB" w:rsidRPr="00780589">
        <w:rPr>
          <w:szCs w:val="24"/>
        </w:rPr>
        <w:t xml:space="preserve"> в рамках </w:t>
      </w:r>
      <w:r w:rsidR="00E05014" w:rsidRPr="00780589">
        <w:rPr>
          <w:szCs w:val="24"/>
        </w:rPr>
        <w:t>проекта</w:t>
      </w:r>
      <w:r w:rsidR="00FC6FCB" w:rsidRPr="00780589">
        <w:rPr>
          <w:szCs w:val="24"/>
        </w:rPr>
        <w:t xml:space="preserve"> по модернизации школьных систем образования</w:t>
      </w:r>
      <w:r w:rsidR="00E05014" w:rsidRPr="00780589">
        <w:rPr>
          <w:szCs w:val="24"/>
        </w:rPr>
        <w:t xml:space="preserve"> Томской области</w:t>
      </w:r>
      <w:r w:rsidR="008037F8" w:rsidRPr="00780589">
        <w:rPr>
          <w:szCs w:val="24"/>
        </w:rPr>
        <w:t>:</w:t>
      </w:r>
    </w:p>
    <w:tbl>
      <w:tblPr>
        <w:tblW w:w="10219" w:type="dxa"/>
        <w:tblInd w:w="95" w:type="dxa"/>
        <w:tblLook w:val="04A0"/>
      </w:tblPr>
      <w:tblGrid>
        <w:gridCol w:w="2429"/>
        <w:gridCol w:w="1026"/>
        <w:gridCol w:w="992"/>
        <w:gridCol w:w="851"/>
        <w:gridCol w:w="584"/>
        <w:gridCol w:w="992"/>
        <w:gridCol w:w="993"/>
        <w:gridCol w:w="974"/>
        <w:gridCol w:w="584"/>
        <w:gridCol w:w="794"/>
      </w:tblGrid>
      <w:tr w:rsidR="008037F8" w:rsidRPr="002941EE" w:rsidTr="004F7B25">
        <w:trPr>
          <w:trHeight w:val="339"/>
        </w:trPr>
        <w:tc>
          <w:tcPr>
            <w:tcW w:w="2429" w:type="dxa"/>
            <w:vMerge w:val="restart"/>
            <w:tcBorders>
              <w:top w:val="single" w:sz="4" w:space="0" w:color="auto"/>
              <w:left w:val="single" w:sz="8" w:space="0" w:color="auto"/>
              <w:right w:val="single" w:sz="8" w:space="0" w:color="auto"/>
            </w:tcBorders>
            <w:shd w:val="clear" w:color="auto" w:fill="auto"/>
            <w:vAlign w:val="center"/>
            <w:hideMark/>
          </w:tcPr>
          <w:p w:rsidR="008037F8" w:rsidRPr="002941EE" w:rsidRDefault="008037F8" w:rsidP="008037F8">
            <w:pPr>
              <w:jc w:val="center"/>
              <w:rPr>
                <w:iCs/>
                <w:sz w:val="21"/>
                <w:szCs w:val="21"/>
              </w:rPr>
            </w:pPr>
            <w:r w:rsidRPr="002941EE">
              <w:rPr>
                <w:iCs/>
                <w:sz w:val="21"/>
                <w:szCs w:val="21"/>
              </w:rPr>
              <w:t>Наименование образовательной организации</w:t>
            </w:r>
          </w:p>
        </w:tc>
        <w:tc>
          <w:tcPr>
            <w:tcW w:w="34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FC6FCB" w:rsidRPr="002941EE" w:rsidRDefault="008037F8" w:rsidP="008037F8">
            <w:pPr>
              <w:jc w:val="center"/>
              <w:rPr>
                <w:sz w:val="21"/>
                <w:szCs w:val="21"/>
              </w:rPr>
            </w:pPr>
            <w:r w:rsidRPr="002941EE">
              <w:rPr>
                <w:sz w:val="21"/>
                <w:szCs w:val="21"/>
              </w:rPr>
              <w:t xml:space="preserve">Бюджетные ассигнования </w:t>
            </w:r>
          </w:p>
          <w:p w:rsidR="008037F8" w:rsidRPr="002941EE" w:rsidRDefault="008037F8" w:rsidP="008037F8">
            <w:pPr>
              <w:jc w:val="center"/>
              <w:rPr>
                <w:sz w:val="21"/>
                <w:szCs w:val="21"/>
              </w:rPr>
            </w:pPr>
            <w:r w:rsidRPr="002941EE">
              <w:rPr>
                <w:sz w:val="21"/>
                <w:szCs w:val="21"/>
              </w:rPr>
              <w:t>на 2024 год (тыс. рублей)</w:t>
            </w:r>
          </w:p>
        </w:tc>
        <w:tc>
          <w:tcPr>
            <w:tcW w:w="35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FCB" w:rsidRPr="002941EE" w:rsidRDefault="008037F8" w:rsidP="008037F8">
            <w:pPr>
              <w:jc w:val="center"/>
              <w:rPr>
                <w:sz w:val="21"/>
                <w:szCs w:val="21"/>
              </w:rPr>
            </w:pPr>
            <w:r w:rsidRPr="002941EE">
              <w:rPr>
                <w:sz w:val="21"/>
                <w:szCs w:val="21"/>
              </w:rPr>
              <w:t xml:space="preserve">Исполнено </w:t>
            </w:r>
          </w:p>
          <w:p w:rsidR="008037F8" w:rsidRPr="002941EE" w:rsidRDefault="008037F8" w:rsidP="008037F8">
            <w:pPr>
              <w:jc w:val="center"/>
              <w:rPr>
                <w:sz w:val="21"/>
                <w:szCs w:val="21"/>
              </w:rPr>
            </w:pPr>
            <w:r w:rsidRPr="002941EE">
              <w:rPr>
                <w:sz w:val="21"/>
                <w:szCs w:val="21"/>
              </w:rPr>
              <w:t>в 2024 году (тыс. рублей)</w:t>
            </w:r>
          </w:p>
        </w:tc>
        <w:tc>
          <w:tcPr>
            <w:tcW w:w="794" w:type="dxa"/>
            <w:vMerge w:val="restart"/>
            <w:tcBorders>
              <w:top w:val="single" w:sz="4" w:space="0" w:color="auto"/>
              <w:left w:val="nil"/>
              <w:right w:val="single" w:sz="8" w:space="0" w:color="auto"/>
            </w:tcBorders>
            <w:shd w:val="clear" w:color="auto" w:fill="auto"/>
            <w:noWrap/>
            <w:vAlign w:val="center"/>
            <w:hideMark/>
          </w:tcPr>
          <w:p w:rsidR="008037F8" w:rsidRPr="002941EE" w:rsidRDefault="004F7B25" w:rsidP="004F7B25">
            <w:pPr>
              <w:ind w:left="-38" w:right="-108" w:firstLine="16"/>
              <w:jc w:val="center"/>
              <w:rPr>
                <w:bCs/>
                <w:sz w:val="21"/>
                <w:szCs w:val="21"/>
              </w:rPr>
            </w:pPr>
            <w:proofErr w:type="spellStart"/>
            <w:r w:rsidRPr="002941EE">
              <w:rPr>
                <w:bCs/>
                <w:sz w:val="21"/>
                <w:szCs w:val="21"/>
              </w:rPr>
              <w:t>И</w:t>
            </w:r>
            <w:r w:rsidR="008037F8" w:rsidRPr="002941EE">
              <w:rPr>
                <w:bCs/>
                <w:sz w:val="21"/>
                <w:szCs w:val="21"/>
              </w:rPr>
              <w:t>спол</w:t>
            </w:r>
            <w:proofErr w:type="spellEnd"/>
          </w:p>
          <w:p w:rsidR="008037F8" w:rsidRPr="002941EE" w:rsidRDefault="008037F8" w:rsidP="004F7B25">
            <w:pPr>
              <w:ind w:left="-38" w:right="-108" w:firstLine="16"/>
              <w:jc w:val="center"/>
              <w:rPr>
                <w:bCs/>
                <w:sz w:val="21"/>
                <w:szCs w:val="21"/>
              </w:rPr>
            </w:pPr>
            <w:r w:rsidRPr="002941EE">
              <w:rPr>
                <w:bCs/>
                <w:sz w:val="21"/>
                <w:szCs w:val="21"/>
              </w:rPr>
              <w:t>2024 год</w:t>
            </w:r>
            <w:proofErr w:type="gramStart"/>
            <w:r w:rsidR="004F7B25" w:rsidRPr="002941EE">
              <w:rPr>
                <w:bCs/>
                <w:sz w:val="21"/>
                <w:szCs w:val="21"/>
              </w:rPr>
              <w:t xml:space="preserve"> (%)</w:t>
            </w:r>
            <w:proofErr w:type="gramEnd"/>
          </w:p>
        </w:tc>
      </w:tr>
      <w:tr w:rsidR="008037F8" w:rsidRPr="002941EE" w:rsidTr="004F7B25">
        <w:trPr>
          <w:trHeight w:val="339"/>
        </w:trPr>
        <w:tc>
          <w:tcPr>
            <w:tcW w:w="2429" w:type="dxa"/>
            <w:vMerge/>
            <w:tcBorders>
              <w:left w:val="single" w:sz="8" w:space="0" w:color="auto"/>
              <w:bottom w:val="single" w:sz="4" w:space="0" w:color="auto"/>
              <w:right w:val="single" w:sz="8" w:space="0" w:color="auto"/>
            </w:tcBorders>
            <w:shd w:val="clear" w:color="auto" w:fill="auto"/>
            <w:vAlign w:val="center"/>
            <w:hideMark/>
          </w:tcPr>
          <w:p w:rsidR="008037F8" w:rsidRPr="002941EE" w:rsidRDefault="008037F8" w:rsidP="008037F8">
            <w:pPr>
              <w:jc w:val="center"/>
              <w:rPr>
                <w:iCs/>
                <w:sz w:val="21"/>
                <w:szCs w:val="21"/>
              </w:rPr>
            </w:pPr>
          </w:p>
        </w:tc>
        <w:tc>
          <w:tcPr>
            <w:tcW w:w="1026" w:type="dxa"/>
            <w:tcBorders>
              <w:top w:val="single" w:sz="4" w:space="0" w:color="auto"/>
              <w:left w:val="nil"/>
              <w:bottom w:val="single" w:sz="4" w:space="0" w:color="auto"/>
              <w:right w:val="single" w:sz="4" w:space="0" w:color="auto"/>
            </w:tcBorders>
            <w:shd w:val="clear" w:color="000000" w:fill="FFFFFF"/>
            <w:noWrap/>
            <w:vAlign w:val="center"/>
            <w:hideMark/>
          </w:tcPr>
          <w:p w:rsidR="008037F8" w:rsidRPr="002941EE" w:rsidRDefault="008037F8" w:rsidP="008037F8">
            <w:pPr>
              <w:jc w:val="center"/>
              <w:rPr>
                <w:b/>
                <w:bCs/>
                <w:sz w:val="21"/>
                <w:szCs w:val="21"/>
              </w:rPr>
            </w:pPr>
            <w:r w:rsidRPr="002941EE">
              <w:rPr>
                <w:b/>
                <w:bCs/>
                <w:sz w:val="21"/>
                <w:szCs w:val="21"/>
              </w:rPr>
              <w:t>всего</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ФБ</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ОБ</w:t>
            </w:r>
          </w:p>
        </w:tc>
        <w:tc>
          <w:tcPr>
            <w:tcW w:w="584"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МБ</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b/>
                <w:bCs/>
                <w:sz w:val="21"/>
                <w:szCs w:val="21"/>
              </w:rPr>
            </w:pPr>
            <w:r w:rsidRPr="002941EE">
              <w:rPr>
                <w:b/>
                <w:bCs/>
                <w:sz w:val="21"/>
                <w:szCs w:val="21"/>
              </w:rPr>
              <w:t>всего</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ФБ</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ОБ</w:t>
            </w:r>
          </w:p>
        </w:tc>
        <w:tc>
          <w:tcPr>
            <w:tcW w:w="584" w:type="dxa"/>
            <w:tcBorders>
              <w:top w:val="single" w:sz="4" w:space="0" w:color="auto"/>
              <w:left w:val="nil"/>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МБ</w:t>
            </w:r>
          </w:p>
        </w:tc>
        <w:tc>
          <w:tcPr>
            <w:tcW w:w="794" w:type="dxa"/>
            <w:vMerge/>
            <w:tcBorders>
              <w:left w:val="nil"/>
              <w:bottom w:val="single" w:sz="4" w:space="0" w:color="auto"/>
              <w:right w:val="single" w:sz="8" w:space="0" w:color="auto"/>
            </w:tcBorders>
            <w:shd w:val="clear" w:color="auto" w:fill="auto"/>
            <w:noWrap/>
            <w:vAlign w:val="center"/>
            <w:hideMark/>
          </w:tcPr>
          <w:p w:rsidR="008037F8" w:rsidRPr="002941EE" w:rsidRDefault="008037F8" w:rsidP="008037F8">
            <w:pPr>
              <w:jc w:val="center"/>
              <w:rPr>
                <w:b/>
                <w:bCs/>
                <w:sz w:val="21"/>
                <w:szCs w:val="21"/>
              </w:rPr>
            </w:pPr>
          </w:p>
        </w:tc>
      </w:tr>
      <w:tr w:rsidR="008037F8" w:rsidRPr="002941EE" w:rsidTr="004F7B25">
        <w:trPr>
          <w:trHeight w:val="339"/>
        </w:trPr>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37F8" w:rsidRPr="002941EE" w:rsidRDefault="008037F8" w:rsidP="008037F8">
            <w:pPr>
              <w:rPr>
                <w:iCs/>
                <w:sz w:val="21"/>
                <w:szCs w:val="21"/>
              </w:rPr>
            </w:pPr>
            <w:r w:rsidRPr="002941EE">
              <w:rPr>
                <w:iCs/>
                <w:sz w:val="21"/>
                <w:szCs w:val="21"/>
              </w:rPr>
              <w:t xml:space="preserve">МБОУ </w:t>
            </w:r>
          </w:p>
          <w:p w:rsidR="008037F8" w:rsidRPr="002941EE" w:rsidRDefault="008037F8" w:rsidP="008037F8">
            <w:pPr>
              <w:rPr>
                <w:iCs/>
                <w:sz w:val="21"/>
                <w:szCs w:val="21"/>
              </w:rPr>
            </w:pPr>
            <w:r w:rsidRPr="002941EE">
              <w:rPr>
                <w:iCs/>
                <w:sz w:val="21"/>
                <w:szCs w:val="21"/>
              </w:rPr>
              <w:t>«Заводская СШ»</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37F8" w:rsidRPr="002941EE" w:rsidRDefault="008037F8" w:rsidP="004F7B25">
            <w:pPr>
              <w:ind w:left="-114" w:right="-68"/>
              <w:jc w:val="center"/>
              <w:rPr>
                <w:b/>
                <w:bCs/>
                <w:sz w:val="21"/>
                <w:szCs w:val="21"/>
              </w:rPr>
            </w:pPr>
            <w:r w:rsidRPr="002941EE">
              <w:rPr>
                <w:b/>
                <w:bCs/>
                <w:sz w:val="21"/>
                <w:szCs w:val="21"/>
              </w:rPr>
              <w:t>67 452,5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58 625,0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8 760,1</w:t>
            </w:r>
          </w:p>
        </w:tc>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67,4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b/>
                <w:bCs/>
                <w:sz w:val="21"/>
                <w:szCs w:val="21"/>
              </w:rPr>
            </w:pPr>
            <w:r w:rsidRPr="002941EE">
              <w:rPr>
                <w:b/>
                <w:bCs/>
                <w:sz w:val="21"/>
                <w:szCs w:val="21"/>
              </w:rPr>
              <w:t>42 521,7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36 956,9</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5 522,3</w:t>
            </w:r>
          </w:p>
        </w:tc>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sz w:val="21"/>
                <w:szCs w:val="21"/>
              </w:rPr>
            </w:pPr>
            <w:r w:rsidRPr="002941EE">
              <w:rPr>
                <w:sz w:val="21"/>
                <w:szCs w:val="21"/>
              </w:rPr>
              <w:t>42,5</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4F7B25">
            <w:pPr>
              <w:ind w:left="-114" w:right="-68"/>
              <w:jc w:val="center"/>
              <w:rPr>
                <w:b/>
                <w:bCs/>
                <w:sz w:val="21"/>
                <w:szCs w:val="21"/>
              </w:rPr>
            </w:pPr>
            <w:r w:rsidRPr="002941EE">
              <w:rPr>
                <w:b/>
                <w:bCs/>
                <w:sz w:val="21"/>
                <w:szCs w:val="21"/>
              </w:rPr>
              <w:t>63,0%</w:t>
            </w:r>
          </w:p>
        </w:tc>
      </w:tr>
      <w:tr w:rsidR="008037F8" w:rsidRPr="002941EE" w:rsidTr="004F7B25">
        <w:trPr>
          <w:trHeight w:val="274"/>
        </w:trPr>
        <w:tc>
          <w:tcPr>
            <w:tcW w:w="2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37F8" w:rsidRPr="002941EE" w:rsidRDefault="008037F8" w:rsidP="008037F8">
            <w:pPr>
              <w:rPr>
                <w:iCs/>
                <w:sz w:val="21"/>
                <w:szCs w:val="21"/>
              </w:rPr>
            </w:pPr>
            <w:r w:rsidRPr="002941EE">
              <w:rPr>
                <w:iCs/>
                <w:sz w:val="21"/>
                <w:szCs w:val="21"/>
              </w:rPr>
              <w:t>МБОУ «</w:t>
            </w:r>
            <w:proofErr w:type="spellStart"/>
            <w:r w:rsidRPr="002941EE">
              <w:rPr>
                <w:iCs/>
                <w:sz w:val="21"/>
                <w:szCs w:val="21"/>
              </w:rPr>
              <w:t>Новосельцевская</w:t>
            </w:r>
            <w:proofErr w:type="spellEnd"/>
            <w:r w:rsidRPr="002941EE">
              <w:rPr>
                <w:iCs/>
                <w:sz w:val="21"/>
                <w:szCs w:val="21"/>
              </w:rPr>
              <w:t xml:space="preserve"> СШ»</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37F8" w:rsidRPr="002941EE" w:rsidRDefault="008037F8" w:rsidP="008037F8">
            <w:pPr>
              <w:jc w:val="center"/>
              <w:rPr>
                <w:b/>
                <w:bCs/>
                <w:sz w:val="21"/>
                <w:szCs w:val="21"/>
              </w:rPr>
            </w:pPr>
            <w:r w:rsidRPr="002941EE">
              <w:rPr>
                <w:b/>
                <w:bCs/>
                <w:sz w:val="21"/>
                <w:szCs w:val="21"/>
              </w:rPr>
              <w:t>41 629,9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36 181,8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5 406,5</w:t>
            </w:r>
          </w:p>
        </w:tc>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41,6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b/>
                <w:bCs/>
                <w:sz w:val="21"/>
                <w:szCs w:val="21"/>
              </w:rPr>
            </w:pPr>
            <w:r w:rsidRPr="002941EE">
              <w:rPr>
                <w:b/>
                <w:bCs/>
                <w:sz w:val="21"/>
                <w:szCs w:val="21"/>
              </w:rPr>
              <w:t>21 933,8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19 063,3</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2 848,6</w:t>
            </w:r>
          </w:p>
        </w:tc>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sz w:val="21"/>
                <w:szCs w:val="21"/>
              </w:rPr>
            </w:pPr>
            <w:r w:rsidRPr="002941EE">
              <w:rPr>
                <w:sz w:val="21"/>
                <w:szCs w:val="21"/>
              </w:rPr>
              <w:t>21,9</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7F8" w:rsidRPr="002941EE" w:rsidRDefault="008037F8" w:rsidP="008037F8">
            <w:pPr>
              <w:jc w:val="center"/>
              <w:rPr>
                <w:b/>
                <w:bCs/>
                <w:sz w:val="21"/>
                <w:szCs w:val="21"/>
              </w:rPr>
            </w:pPr>
            <w:r w:rsidRPr="002941EE">
              <w:rPr>
                <w:b/>
                <w:bCs/>
                <w:sz w:val="21"/>
                <w:szCs w:val="21"/>
              </w:rPr>
              <w:t>52,7%</w:t>
            </w:r>
          </w:p>
        </w:tc>
      </w:tr>
    </w:tbl>
    <w:p w:rsidR="009511A6" w:rsidRDefault="009511A6" w:rsidP="00EE37AD">
      <w:pPr>
        <w:pStyle w:val="30"/>
        <w:widowControl w:val="0"/>
        <w:ind w:firstLine="709"/>
      </w:pPr>
      <w:r>
        <w:t>5) проведены значимые мероприятия:</w:t>
      </w:r>
    </w:p>
    <w:p w:rsidR="00864D06" w:rsidRDefault="009511A6" w:rsidP="009511A6">
      <w:pPr>
        <w:pStyle w:val="30"/>
        <w:widowControl w:val="0"/>
        <w:ind w:firstLine="0"/>
      </w:pPr>
      <w:r>
        <w:t xml:space="preserve">- </w:t>
      </w:r>
      <w:r w:rsidR="00864D06">
        <w:t>3 856,7 тыс. рублей на о</w:t>
      </w:r>
      <w:r w:rsidR="00864D06" w:rsidRPr="00864D06">
        <w:t>беспечение пожарной безопасности в муниципальных образовательных организациях (</w:t>
      </w:r>
      <w:proofErr w:type="spellStart"/>
      <w:r w:rsidR="00864D06" w:rsidRPr="00864D06">
        <w:t>молниезащита</w:t>
      </w:r>
      <w:proofErr w:type="spellEnd"/>
      <w:r w:rsidR="00864D06" w:rsidRPr="00864D06">
        <w:t>)</w:t>
      </w:r>
      <w:r w:rsidR="00864D06">
        <w:t>;</w:t>
      </w:r>
    </w:p>
    <w:p w:rsidR="009511A6" w:rsidRDefault="00864D06" w:rsidP="009511A6">
      <w:pPr>
        <w:pStyle w:val="30"/>
        <w:widowControl w:val="0"/>
        <w:ind w:firstLine="0"/>
      </w:pPr>
      <w:r>
        <w:t>- 3 113,9 тыс. рублей р</w:t>
      </w:r>
      <w:r w:rsidRPr="00864D06">
        <w:t>еновация учебной мастерской для мальчиков в МБОУ "Парабельская гимназия"</w:t>
      </w:r>
      <w:r>
        <w:t xml:space="preserve">;   </w:t>
      </w:r>
    </w:p>
    <w:p w:rsidR="00864D06" w:rsidRDefault="00864D06" w:rsidP="00864D06">
      <w:pPr>
        <w:pStyle w:val="30"/>
        <w:widowControl w:val="0"/>
        <w:ind w:firstLine="0"/>
      </w:pPr>
      <w:r>
        <w:t>- 1 386,9 тыс. рублей п</w:t>
      </w:r>
      <w:r w:rsidRPr="00864D06">
        <w:t>риобретение столового оборудования и кухонного инвентаря</w:t>
      </w:r>
      <w:r w:rsidR="008A24DB">
        <w:t>;</w:t>
      </w:r>
    </w:p>
    <w:p w:rsidR="00EE37AD" w:rsidRPr="00780589" w:rsidRDefault="009511A6" w:rsidP="00EE37AD">
      <w:pPr>
        <w:pStyle w:val="30"/>
        <w:widowControl w:val="0"/>
        <w:ind w:firstLine="709"/>
      </w:pPr>
      <w:r>
        <w:t>6</w:t>
      </w:r>
      <w:r w:rsidR="00EE37AD" w:rsidRPr="00780589">
        <w:t>) социальные выплаты гражданам</w:t>
      </w:r>
      <w:r w:rsidR="00FC6FCB" w:rsidRPr="00780589">
        <w:t xml:space="preserve"> </w:t>
      </w:r>
      <w:r w:rsidR="00EE37AD" w:rsidRPr="00780589">
        <w:t>в рамках мероприятий по опеке и попечительству</w:t>
      </w:r>
      <w:r w:rsidR="00FC6FCB" w:rsidRPr="00780589">
        <w:t xml:space="preserve">, </w:t>
      </w:r>
      <w:r w:rsidR="00FC6FCB" w:rsidRPr="00780589">
        <w:lastRenderedPageBreak/>
        <w:t xml:space="preserve">обеспечению обучающихся с ограниченными возможностями здоровья, </w:t>
      </w:r>
      <w:r w:rsidR="00EE37AD" w:rsidRPr="00780589">
        <w:t xml:space="preserve">составили </w:t>
      </w:r>
      <w:r w:rsidR="00FC6FCB" w:rsidRPr="00780589">
        <w:t>20 959,0</w:t>
      </w:r>
      <w:r w:rsidR="00EE37AD" w:rsidRPr="00780589">
        <w:t xml:space="preserve"> тыс. рублей (в 202</w:t>
      </w:r>
      <w:r w:rsidR="00FC6FCB" w:rsidRPr="00780589">
        <w:t>3</w:t>
      </w:r>
      <w:r w:rsidR="00EE37AD" w:rsidRPr="00780589">
        <w:t xml:space="preserve"> году - </w:t>
      </w:r>
      <w:r w:rsidR="00FC6FCB" w:rsidRPr="00780589">
        <w:t>15 925,5</w:t>
      </w:r>
      <w:r w:rsidR="00EE37AD" w:rsidRPr="00780589">
        <w:t xml:space="preserve"> тыс. рублей).</w:t>
      </w:r>
    </w:p>
    <w:p w:rsidR="00EE37AD" w:rsidRPr="00780589" w:rsidRDefault="00226624" w:rsidP="00EE37AD">
      <w:pPr>
        <w:widowControl w:val="0"/>
        <w:ind w:firstLine="709"/>
        <w:jc w:val="both"/>
        <w:rPr>
          <w:sz w:val="24"/>
          <w:szCs w:val="24"/>
        </w:rPr>
      </w:pPr>
      <w:r w:rsidRPr="00780589">
        <w:rPr>
          <w:sz w:val="24"/>
          <w:szCs w:val="24"/>
        </w:rPr>
        <w:t>П</w:t>
      </w:r>
      <w:r w:rsidR="00EE37AD" w:rsidRPr="00780589">
        <w:rPr>
          <w:sz w:val="24"/>
          <w:szCs w:val="24"/>
        </w:rPr>
        <w:t xml:space="preserve">роизведены расходы МКУ «Отдел образования» </w:t>
      </w:r>
      <w:r w:rsidR="006D3BEF" w:rsidRPr="00780589">
        <w:rPr>
          <w:sz w:val="24"/>
          <w:szCs w:val="24"/>
        </w:rPr>
        <w:t xml:space="preserve">для обеспечения деятельности образовательных учреждений </w:t>
      </w:r>
      <w:r w:rsidR="00EE37AD" w:rsidRPr="00780589">
        <w:rPr>
          <w:sz w:val="24"/>
          <w:szCs w:val="24"/>
        </w:rPr>
        <w:t xml:space="preserve">в сумме </w:t>
      </w:r>
      <w:r w:rsidR="006D3BEF" w:rsidRPr="00780589">
        <w:rPr>
          <w:sz w:val="24"/>
          <w:szCs w:val="24"/>
        </w:rPr>
        <w:t>3 606,7</w:t>
      </w:r>
      <w:r w:rsidR="00EE37AD" w:rsidRPr="00780589">
        <w:rPr>
          <w:sz w:val="24"/>
          <w:szCs w:val="24"/>
        </w:rPr>
        <w:t xml:space="preserve"> тыс. рублей</w:t>
      </w:r>
      <w:r w:rsidR="006D3BEF" w:rsidRPr="00780589">
        <w:rPr>
          <w:sz w:val="24"/>
          <w:szCs w:val="24"/>
        </w:rPr>
        <w:t>, в том числе:</w:t>
      </w:r>
    </w:p>
    <w:p w:rsidR="006D3BEF" w:rsidRPr="00780589" w:rsidRDefault="006D3BEF" w:rsidP="00EE37AD">
      <w:pPr>
        <w:widowControl w:val="0"/>
        <w:ind w:firstLine="709"/>
        <w:jc w:val="both"/>
        <w:rPr>
          <w:sz w:val="24"/>
          <w:szCs w:val="24"/>
        </w:rPr>
      </w:pPr>
      <w:r w:rsidRPr="00780589">
        <w:rPr>
          <w:sz w:val="24"/>
          <w:szCs w:val="24"/>
        </w:rPr>
        <w:t>1 034,4 тыс. рублей - обеспечение подвоза обучающихся к месту обучения;</w:t>
      </w:r>
    </w:p>
    <w:p w:rsidR="006D3BEF" w:rsidRPr="00780589" w:rsidRDefault="006D3BEF" w:rsidP="00EE37AD">
      <w:pPr>
        <w:widowControl w:val="0"/>
        <w:ind w:firstLine="709"/>
        <w:jc w:val="both"/>
        <w:rPr>
          <w:sz w:val="24"/>
          <w:szCs w:val="24"/>
        </w:rPr>
      </w:pPr>
      <w:r w:rsidRPr="00780589">
        <w:rPr>
          <w:sz w:val="24"/>
          <w:szCs w:val="24"/>
        </w:rPr>
        <w:t>46,2 тыс. рублей - участие в реализации проекта «Мобильный учитель»;</w:t>
      </w:r>
    </w:p>
    <w:p w:rsidR="006D3BEF" w:rsidRPr="00780589" w:rsidRDefault="006D3BEF" w:rsidP="00EE37AD">
      <w:pPr>
        <w:widowControl w:val="0"/>
        <w:ind w:firstLine="709"/>
        <w:jc w:val="both"/>
        <w:rPr>
          <w:sz w:val="24"/>
          <w:szCs w:val="24"/>
        </w:rPr>
      </w:pPr>
      <w:r w:rsidRPr="00780589">
        <w:rPr>
          <w:sz w:val="24"/>
          <w:szCs w:val="24"/>
        </w:rPr>
        <w:t>108,1 тыс. рублей - приобретение подарков первоклассникам ко Дню знаний;</w:t>
      </w:r>
    </w:p>
    <w:p w:rsidR="006D3BEF" w:rsidRPr="00780589" w:rsidRDefault="006D3BEF" w:rsidP="00EE37AD">
      <w:pPr>
        <w:widowControl w:val="0"/>
        <w:ind w:firstLine="709"/>
        <w:jc w:val="both"/>
        <w:rPr>
          <w:sz w:val="24"/>
          <w:szCs w:val="24"/>
        </w:rPr>
      </w:pPr>
      <w:r w:rsidRPr="00780589">
        <w:rPr>
          <w:sz w:val="24"/>
          <w:szCs w:val="24"/>
        </w:rPr>
        <w:t>615,5 тыс. рублей - частичная компенсация стоимости аренды жилья педагогическим работникам;</w:t>
      </w:r>
    </w:p>
    <w:p w:rsidR="006D3BEF" w:rsidRPr="00780589" w:rsidRDefault="006D3BEF" w:rsidP="006D3BEF">
      <w:pPr>
        <w:widowControl w:val="0"/>
        <w:ind w:firstLine="709"/>
        <w:jc w:val="both"/>
        <w:rPr>
          <w:sz w:val="24"/>
          <w:szCs w:val="24"/>
        </w:rPr>
      </w:pPr>
      <w:r w:rsidRPr="00780589">
        <w:rPr>
          <w:sz w:val="24"/>
          <w:szCs w:val="24"/>
        </w:rPr>
        <w:t>1 710,1 тыс. рублей - приобретение столового оборудования и кухонного инвентаря;</w:t>
      </w:r>
    </w:p>
    <w:p w:rsidR="006D3BEF" w:rsidRPr="00780589" w:rsidRDefault="006D3BEF" w:rsidP="00EE37AD">
      <w:pPr>
        <w:widowControl w:val="0"/>
        <w:ind w:firstLine="709"/>
        <w:jc w:val="both"/>
        <w:rPr>
          <w:sz w:val="24"/>
          <w:szCs w:val="24"/>
        </w:rPr>
      </w:pPr>
      <w:r w:rsidRPr="00780589">
        <w:rPr>
          <w:sz w:val="24"/>
          <w:szCs w:val="24"/>
        </w:rPr>
        <w:t xml:space="preserve">65,0 тыс. рублей - организация конкурсов, смотров, игр.  </w:t>
      </w:r>
    </w:p>
    <w:p w:rsidR="00F057C8" w:rsidRPr="00780589" w:rsidRDefault="00EE37AD" w:rsidP="00EE37AD">
      <w:pPr>
        <w:widowControl w:val="0"/>
        <w:ind w:firstLine="720"/>
        <w:jc w:val="both"/>
        <w:rPr>
          <w:sz w:val="24"/>
          <w:u w:val="single"/>
        </w:rPr>
      </w:pPr>
      <w:r w:rsidRPr="00780589">
        <w:rPr>
          <w:sz w:val="24"/>
          <w:u w:val="single"/>
        </w:rPr>
        <w:t>Дополнительное образование детей</w:t>
      </w:r>
    </w:p>
    <w:p w:rsidR="00EE37AD" w:rsidRPr="00780589" w:rsidRDefault="00F057C8" w:rsidP="00EE37AD">
      <w:pPr>
        <w:widowControl w:val="0"/>
        <w:ind w:firstLine="720"/>
        <w:jc w:val="both"/>
        <w:rPr>
          <w:b/>
          <w:i/>
          <w:sz w:val="24"/>
        </w:rPr>
      </w:pPr>
      <w:r w:rsidRPr="00780589">
        <w:rPr>
          <w:sz w:val="24"/>
        </w:rPr>
        <w:t>Р</w:t>
      </w:r>
      <w:r w:rsidR="00EE37AD" w:rsidRPr="00780589">
        <w:rPr>
          <w:sz w:val="24"/>
        </w:rPr>
        <w:t>асходы составили</w:t>
      </w:r>
      <w:r w:rsidR="00E05014" w:rsidRPr="00780589">
        <w:rPr>
          <w:sz w:val="24"/>
        </w:rPr>
        <w:t xml:space="preserve"> 79 176,7 тыс. рублей</w:t>
      </w:r>
      <w:r w:rsidR="00EE37AD" w:rsidRPr="00780589">
        <w:rPr>
          <w:sz w:val="24"/>
        </w:rPr>
        <w:t xml:space="preserve"> </w:t>
      </w:r>
      <w:r w:rsidR="00E05014" w:rsidRPr="00780589">
        <w:rPr>
          <w:sz w:val="24"/>
        </w:rPr>
        <w:t xml:space="preserve">(в 2023 году </w:t>
      </w:r>
      <w:r w:rsidR="00EA6C49" w:rsidRPr="00780589">
        <w:rPr>
          <w:sz w:val="24"/>
        </w:rPr>
        <w:t xml:space="preserve">– </w:t>
      </w:r>
      <w:r w:rsidR="00EE37AD" w:rsidRPr="00780589">
        <w:rPr>
          <w:sz w:val="24"/>
        </w:rPr>
        <w:t>58 593,5 тыс. рублей</w:t>
      </w:r>
      <w:r w:rsidR="00E05014" w:rsidRPr="00780589">
        <w:rPr>
          <w:sz w:val="24"/>
        </w:rPr>
        <w:t>)</w:t>
      </w:r>
      <w:r w:rsidR="00EE37AD" w:rsidRPr="00780589">
        <w:rPr>
          <w:sz w:val="24"/>
        </w:rPr>
        <w:t xml:space="preserve">, что составляет </w:t>
      </w:r>
      <w:r w:rsidR="00E05014" w:rsidRPr="00780589">
        <w:rPr>
          <w:sz w:val="24"/>
        </w:rPr>
        <w:t>9,7</w:t>
      </w:r>
      <w:r w:rsidR="00EE37AD" w:rsidRPr="00780589">
        <w:rPr>
          <w:sz w:val="24"/>
        </w:rPr>
        <w:t>% от всех расходов на образование. Процент исполнения плановых назначений 202</w:t>
      </w:r>
      <w:r w:rsidR="00E05014" w:rsidRPr="00780589">
        <w:rPr>
          <w:sz w:val="24"/>
        </w:rPr>
        <w:t>4</w:t>
      </w:r>
      <w:r w:rsidR="00EE37AD" w:rsidRPr="00780589">
        <w:rPr>
          <w:sz w:val="24"/>
        </w:rPr>
        <w:t xml:space="preserve"> года составил </w:t>
      </w:r>
      <w:r w:rsidR="00E05014" w:rsidRPr="00780589">
        <w:rPr>
          <w:sz w:val="24"/>
        </w:rPr>
        <w:t>100,0</w:t>
      </w:r>
      <w:r w:rsidR="00EE37AD" w:rsidRPr="00780589">
        <w:rPr>
          <w:sz w:val="24"/>
        </w:rPr>
        <w:t>%.</w:t>
      </w:r>
      <w:r w:rsidR="00EE37AD" w:rsidRPr="00780589">
        <w:rPr>
          <w:b/>
          <w:i/>
          <w:sz w:val="24"/>
        </w:rPr>
        <w:t xml:space="preserve"> </w:t>
      </w:r>
    </w:p>
    <w:p w:rsidR="00EE37AD" w:rsidRPr="00780589" w:rsidRDefault="00EE37AD" w:rsidP="00EE37AD">
      <w:pPr>
        <w:widowControl w:val="0"/>
        <w:ind w:firstLine="709"/>
        <w:jc w:val="both"/>
        <w:rPr>
          <w:sz w:val="24"/>
          <w:szCs w:val="24"/>
        </w:rPr>
      </w:pPr>
      <w:r w:rsidRPr="00780589">
        <w:rPr>
          <w:sz w:val="24"/>
          <w:szCs w:val="24"/>
        </w:rPr>
        <w:t xml:space="preserve">Расходы на дополнительное образование состоят из субсидий бюджетным учреждениям: </w:t>
      </w:r>
    </w:p>
    <w:p w:rsidR="00EE37AD" w:rsidRPr="00780589" w:rsidRDefault="00EE37AD" w:rsidP="00EE37AD">
      <w:pPr>
        <w:widowControl w:val="0"/>
        <w:ind w:firstLine="709"/>
        <w:jc w:val="both"/>
        <w:rPr>
          <w:sz w:val="24"/>
          <w:szCs w:val="24"/>
        </w:rPr>
      </w:pPr>
      <w:r w:rsidRPr="00780589">
        <w:rPr>
          <w:sz w:val="24"/>
          <w:szCs w:val="24"/>
        </w:rPr>
        <w:t xml:space="preserve">на финансовое обеспечение государственного (муниципального) задания на оказание государственных (муниципальных) услуг (выполнение работ) в сумме </w:t>
      </w:r>
      <w:r w:rsidR="00E05014" w:rsidRPr="00780589">
        <w:rPr>
          <w:sz w:val="24"/>
          <w:szCs w:val="24"/>
        </w:rPr>
        <w:t>40 072,9</w:t>
      </w:r>
      <w:r w:rsidRPr="00780589">
        <w:rPr>
          <w:sz w:val="24"/>
          <w:szCs w:val="24"/>
        </w:rPr>
        <w:t xml:space="preserve"> тыс. рублей, темп </w:t>
      </w:r>
      <w:r w:rsidR="00E05014" w:rsidRPr="00780589">
        <w:rPr>
          <w:sz w:val="24"/>
          <w:szCs w:val="24"/>
        </w:rPr>
        <w:t>роста к 2023 году 104,2% (в 2023</w:t>
      </w:r>
      <w:r w:rsidRPr="00780589">
        <w:rPr>
          <w:sz w:val="24"/>
          <w:szCs w:val="24"/>
        </w:rPr>
        <w:t xml:space="preserve"> году - </w:t>
      </w:r>
      <w:r w:rsidR="00E05014" w:rsidRPr="00780589">
        <w:rPr>
          <w:sz w:val="24"/>
          <w:szCs w:val="24"/>
        </w:rPr>
        <w:t>38 425,8</w:t>
      </w:r>
      <w:r w:rsidRPr="00780589">
        <w:rPr>
          <w:sz w:val="24"/>
          <w:szCs w:val="24"/>
        </w:rPr>
        <w:t xml:space="preserve"> тыс. рублей)</w:t>
      </w:r>
      <w:r w:rsidR="00E05014" w:rsidRPr="00780589">
        <w:rPr>
          <w:sz w:val="24"/>
          <w:szCs w:val="24"/>
        </w:rPr>
        <w:t xml:space="preserve">. Расходы произведены </w:t>
      </w:r>
      <w:r w:rsidRPr="00780589">
        <w:rPr>
          <w:sz w:val="24"/>
          <w:szCs w:val="24"/>
        </w:rPr>
        <w:t xml:space="preserve">за счет средств местного бюджета; </w:t>
      </w:r>
    </w:p>
    <w:p w:rsidR="00EE37AD" w:rsidRPr="00780589" w:rsidRDefault="00EE37AD" w:rsidP="00EE37AD">
      <w:pPr>
        <w:widowControl w:val="0"/>
        <w:ind w:firstLine="709"/>
        <w:jc w:val="both"/>
        <w:rPr>
          <w:sz w:val="24"/>
          <w:szCs w:val="24"/>
        </w:rPr>
      </w:pPr>
      <w:r w:rsidRPr="00780589">
        <w:rPr>
          <w:sz w:val="24"/>
          <w:szCs w:val="24"/>
        </w:rPr>
        <w:t xml:space="preserve">на иные цели – </w:t>
      </w:r>
      <w:r w:rsidR="00E05014" w:rsidRPr="00780589">
        <w:rPr>
          <w:sz w:val="24"/>
          <w:szCs w:val="24"/>
        </w:rPr>
        <w:t>38 287,6</w:t>
      </w:r>
      <w:r w:rsidRPr="00780589">
        <w:rPr>
          <w:sz w:val="24"/>
          <w:szCs w:val="24"/>
        </w:rPr>
        <w:t xml:space="preserve"> тыс. рублей, темп роста к прошлому году </w:t>
      </w:r>
      <w:r w:rsidR="00E05014" w:rsidRPr="00780589">
        <w:rPr>
          <w:sz w:val="24"/>
          <w:szCs w:val="24"/>
        </w:rPr>
        <w:t>198,9</w:t>
      </w:r>
      <w:r w:rsidRPr="00780589">
        <w:rPr>
          <w:sz w:val="24"/>
          <w:szCs w:val="24"/>
        </w:rPr>
        <w:t>% (</w:t>
      </w:r>
      <w:r w:rsidR="00E05014" w:rsidRPr="00780589">
        <w:rPr>
          <w:sz w:val="24"/>
          <w:szCs w:val="24"/>
        </w:rPr>
        <w:t>19 253,0</w:t>
      </w:r>
      <w:r w:rsidRPr="00780589">
        <w:rPr>
          <w:sz w:val="24"/>
          <w:szCs w:val="24"/>
        </w:rPr>
        <w:t xml:space="preserve"> тыс. рублей) из них, за счет межбюджетных трансфертов из областного бюджета – </w:t>
      </w:r>
      <w:r w:rsidR="00E05014" w:rsidRPr="00780589">
        <w:rPr>
          <w:sz w:val="24"/>
          <w:szCs w:val="24"/>
        </w:rPr>
        <w:t>20 836,4</w:t>
      </w:r>
      <w:r w:rsidRPr="00780589">
        <w:rPr>
          <w:sz w:val="24"/>
          <w:szCs w:val="24"/>
        </w:rPr>
        <w:t xml:space="preserve"> тыс. рублей, за счет средств местного бюджета – </w:t>
      </w:r>
      <w:r w:rsidR="00E05014" w:rsidRPr="00780589">
        <w:rPr>
          <w:sz w:val="24"/>
          <w:szCs w:val="24"/>
        </w:rPr>
        <w:t>17 451,2</w:t>
      </w:r>
      <w:r w:rsidRPr="00780589">
        <w:rPr>
          <w:sz w:val="24"/>
          <w:szCs w:val="24"/>
        </w:rPr>
        <w:t xml:space="preserve"> тыс. рублей;</w:t>
      </w:r>
    </w:p>
    <w:p w:rsidR="00EE37AD" w:rsidRPr="00780589" w:rsidRDefault="00EE37AD" w:rsidP="00EE37AD">
      <w:pPr>
        <w:widowControl w:val="0"/>
        <w:ind w:firstLine="709"/>
        <w:jc w:val="both"/>
        <w:rPr>
          <w:sz w:val="24"/>
          <w:szCs w:val="24"/>
        </w:rPr>
      </w:pPr>
      <w:r w:rsidRPr="00780589">
        <w:rPr>
          <w:sz w:val="24"/>
          <w:szCs w:val="24"/>
        </w:rPr>
        <w:t>-</w:t>
      </w:r>
      <w:r w:rsidRPr="00780589">
        <w:t xml:space="preserve"> </w:t>
      </w:r>
      <w:r w:rsidRPr="00780589">
        <w:rPr>
          <w:sz w:val="24"/>
          <w:szCs w:val="24"/>
        </w:rPr>
        <w:t xml:space="preserve">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 </w:t>
      </w:r>
      <w:r w:rsidR="00E05014" w:rsidRPr="00780589">
        <w:rPr>
          <w:sz w:val="24"/>
          <w:szCs w:val="24"/>
        </w:rPr>
        <w:t>816,2</w:t>
      </w:r>
      <w:r w:rsidRPr="00780589">
        <w:rPr>
          <w:sz w:val="24"/>
          <w:szCs w:val="24"/>
        </w:rPr>
        <w:t xml:space="preserve"> тыс. рублей</w:t>
      </w:r>
      <w:r w:rsidR="00E05014" w:rsidRPr="00780589">
        <w:rPr>
          <w:sz w:val="24"/>
          <w:szCs w:val="24"/>
        </w:rPr>
        <w:t xml:space="preserve">. </w:t>
      </w:r>
    </w:p>
    <w:p w:rsidR="00EE37AD" w:rsidRPr="00780589" w:rsidRDefault="00EE37AD" w:rsidP="00EE37AD">
      <w:pPr>
        <w:pStyle w:val="30"/>
        <w:widowControl w:val="0"/>
        <w:ind w:firstLine="709"/>
        <w:rPr>
          <w:szCs w:val="24"/>
        </w:rPr>
      </w:pPr>
      <w:r w:rsidRPr="00780589">
        <w:rPr>
          <w:szCs w:val="24"/>
        </w:rPr>
        <w:t>Основные направления расходов бюджетных учреждений:</w:t>
      </w:r>
    </w:p>
    <w:p w:rsidR="00EE37AD" w:rsidRPr="00780589" w:rsidRDefault="00EE37AD" w:rsidP="00EE37AD">
      <w:pPr>
        <w:pStyle w:val="30"/>
        <w:widowControl w:val="0"/>
        <w:ind w:firstLine="709"/>
        <w:rPr>
          <w:szCs w:val="24"/>
        </w:rPr>
      </w:pPr>
      <w:proofErr w:type="gramStart"/>
      <w:r w:rsidRPr="00780589">
        <w:rPr>
          <w:szCs w:val="24"/>
        </w:rPr>
        <w:t xml:space="preserve">1) на выплату заработной платы работников учреждений </w:t>
      </w:r>
      <w:r w:rsidR="00617C2D" w:rsidRPr="00780589">
        <w:rPr>
          <w:szCs w:val="24"/>
        </w:rPr>
        <w:t>дополнительного</w:t>
      </w:r>
      <w:r w:rsidRPr="00780589">
        <w:rPr>
          <w:szCs w:val="24"/>
        </w:rPr>
        <w:t xml:space="preserve"> образования направлено </w:t>
      </w:r>
      <w:r w:rsidR="00E05014" w:rsidRPr="00780589">
        <w:rPr>
          <w:szCs w:val="24"/>
        </w:rPr>
        <w:t>53 310,5</w:t>
      </w:r>
      <w:r w:rsidRPr="00780589">
        <w:rPr>
          <w:szCs w:val="24"/>
        </w:rPr>
        <w:t xml:space="preserve"> тыс. рублей (в 202</w:t>
      </w:r>
      <w:r w:rsidR="00E05014" w:rsidRPr="00780589">
        <w:rPr>
          <w:szCs w:val="24"/>
        </w:rPr>
        <w:t>3</w:t>
      </w:r>
      <w:r w:rsidRPr="00780589">
        <w:rPr>
          <w:szCs w:val="24"/>
        </w:rPr>
        <w:t xml:space="preserve"> году – </w:t>
      </w:r>
      <w:r w:rsidR="00E05014" w:rsidRPr="00780589">
        <w:rPr>
          <w:szCs w:val="24"/>
        </w:rPr>
        <w:t>48 167,0</w:t>
      </w:r>
      <w:r w:rsidRPr="00780589">
        <w:rPr>
          <w:szCs w:val="24"/>
        </w:rPr>
        <w:t xml:space="preserve"> тыс. рублей</w:t>
      </w:r>
      <w:r w:rsidR="00E05014" w:rsidRPr="00780589">
        <w:rPr>
          <w:szCs w:val="24"/>
        </w:rPr>
        <w:t>)</w:t>
      </w:r>
      <w:r w:rsidRPr="00780589">
        <w:rPr>
          <w:szCs w:val="24"/>
        </w:rPr>
        <w:t>, темп роста</w:t>
      </w:r>
      <w:r w:rsidR="00E05014" w:rsidRPr="00780589">
        <w:rPr>
          <w:szCs w:val="24"/>
        </w:rPr>
        <w:t xml:space="preserve"> к прошлому году </w:t>
      </w:r>
      <w:r w:rsidRPr="00780589">
        <w:rPr>
          <w:szCs w:val="24"/>
        </w:rPr>
        <w:t xml:space="preserve"> </w:t>
      </w:r>
      <w:r w:rsidR="00E05014" w:rsidRPr="00780589">
        <w:rPr>
          <w:szCs w:val="24"/>
        </w:rPr>
        <w:t>110,7</w:t>
      </w:r>
      <w:r w:rsidRPr="00780589">
        <w:rPr>
          <w:szCs w:val="24"/>
        </w:rPr>
        <w:t>%), в том числе:</w:t>
      </w:r>
      <w:proofErr w:type="gramEnd"/>
    </w:p>
    <w:p w:rsidR="00EE37AD" w:rsidRPr="00780589" w:rsidRDefault="00EE37AD" w:rsidP="00EE37AD">
      <w:pPr>
        <w:pStyle w:val="30"/>
        <w:widowControl w:val="0"/>
        <w:ind w:firstLine="709"/>
        <w:rPr>
          <w:szCs w:val="24"/>
        </w:rPr>
      </w:pPr>
      <w:proofErr w:type="gramStart"/>
      <w:r w:rsidRPr="00780589">
        <w:rPr>
          <w:szCs w:val="24"/>
        </w:rPr>
        <w:t>субсидии из областного бюджета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исполнены в 202</w:t>
      </w:r>
      <w:r w:rsidR="006424BD" w:rsidRPr="00780589">
        <w:rPr>
          <w:szCs w:val="24"/>
        </w:rPr>
        <w:t>4</w:t>
      </w:r>
      <w:r w:rsidRPr="00780589">
        <w:rPr>
          <w:szCs w:val="24"/>
        </w:rPr>
        <w:t xml:space="preserve"> году в сумме </w:t>
      </w:r>
      <w:r w:rsidR="006424BD" w:rsidRPr="00780589">
        <w:rPr>
          <w:szCs w:val="24"/>
        </w:rPr>
        <w:t>15 660,4</w:t>
      </w:r>
      <w:r w:rsidRPr="00780589">
        <w:rPr>
          <w:szCs w:val="24"/>
        </w:rPr>
        <w:t xml:space="preserve"> тыс. рублей (в 202</w:t>
      </w:r>
      <w:r w:rsidR="006424BD" w:rsidRPr="00780589">
        <w:rPr>
          <w:szCs w:val="24"/>
        </w:rPr>
        <w:t>3</w:t>
      </w:r>
      <w:r w:rsidRPr="00780589">
        <w:rPr>
          <w:szCs w:val="24"/>
        </w:rPr>
        <w:t xml:space="preserve"> году –          </w:t>
      </w:r>
      <w:r w:rsidR="006424BD" w:rsidRPr="00780589">
        <w:rPr>
          <w:szCs w:val="24"/>
        </w:rPr>
        <w:t>7 658,7</w:t>
      </w:r>
      <w:r w:rsidRPr="00780589">
        <w:rPr>
          <w:szCs w:val="24"/>
        </w:rPr>
        <w:t xml:space="preserve"> тыс. рублей, темп роста </w:t>
      </w:r>
      <w:r w:rsidR="006424BD" w:rsidRPr="00780589">
        <w:rPr>
          <w:szCs w:val="24"/>
        </w:rPr>
        <w:t>204,5</w:t>
      </w:r>
      <w:r w:rsidRPr="00780589">
        <w:rPr>
          <w:szCs w:val="24"/>
        </w:rPr>
        <w:t>%);</w:t>
      </w:r>
      <w:proofErr w:type="gramEnd"/>
    </w:p>
    <w:p w:rsidR="00EE37AD" w:rsidRPr="00780589" w:rsidRDefault="00EE37AD" w:rsidP="00EE37AD">
      <w:pPr>
        <w:pStyle w:val="30"/>
        <w:widowControl w:val="0"/>
        <w:ind w:firstLine="709"/>
        <w:rPr>
          <w:szCs w:val="24"/>
        </w:rPr>
      </w:pPr>
      <w:r w:rsidRPr="00780589">
        <w:rPr>
          <w:szCs w:val="24"/>
        </w:rPr>
        <w:t xml:space="preserve">субсидия из областного бюджета на стимулирующие выплаты в муниципальных организациях дополнительного образования Томской области </w:t>
      </w:r>
      <w:r w:rsidR="006424BD" w:rsidRPr="00780589">
        <w:rPr>
          <w:szCs w:val="24"/>
        </w:rPr>
        <w:t>760,5</w:t>
      </w:r>
      <w:r w:rsidRPr="00780589">
        <w:rPr>
          <w:szCs w:val="24"/>
        </w:rPr>
        <w:t xml:space="preserve"> тыс. рублей (в 202</w:t>
      </w:r>
      <w:r w:rsidR="006424BD" w:rsidRPr="00780589">
        <w:rPr>
          <w:szCs w:val="24"/>
        </w:rPr>
        <w:t>3</w:t>
      </w:r>
      <w:r w:rsidRPr="00780589">
        <w:rPr>
          <w:szCs w:val="24"/>
        </w:rPr>
        <w:t xml:space="preserve"> году </w:t>
      </w:r>
      <w:r w:rsidR="006424BD" w:rsidRPr="00780589">
        <w:rPr>
          <w:szCs w:val="24"/>
        </w:rPr>
        <w:t xml:space="preserve">523,2 </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 xml:space="preserve">2) иные выплаты персоналу учреждений, за исключением фонда оплаты труда составили </w:t>
      </w:r>
      <w:r w:rsidR="006424BD" w:rsidRPr="00780589">
        <w:rPr>
          <w:szCs w:val="24"/>
        </w:rPr>
        <w:t>435</w:t>
      </w:r>
      <w:r w:rsidR="002941EE">
        <w:rPr>
          <w:szCs w:val="24"/>
        </w:rPr>
        <w:t>,</w:t>
      </w:r>
      <w:r w:rsidR="006424BD" w:rsidRPr="00780589">
        <w:rPr>
          <w:szCs w:val="24"/>
        </w:rPr>
        <w:t>0</w:t>
      </w:r>
      <w:r w:rsidRPr="00780589">
        <w:rPr>
          <w:szCs w:val="24"/>
        </w:rPr>
        <w:t xml:space="preserve"> тыс. рублей, в том числе </w:t>
      </w:r>
      <w:r w:rsidRPr="00780589">
        <w:rPr>
          <w:snapToGrid w:val="0"/>
          <w:szCs w:val="24"/>
        </w:rPr>
        <w:t xml:space="preserve">компенсационные выплаты лицам, проживающим в местностях, приравненных к районам Крайнего Севера, и работающим в организациях и органах, финансируемых из местного бюджета (льготный проезд) </w:t>
      </w:r>
      <w:r w:rsidR="006424BD" w:rsidRPr="00780589">
        <w:rPr>
          <w:snapToGrid w:val="0"/>
          <w:szCs w:val="24"/>
        </w:rPr>
        <w:t>314,6</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 xml:space="preserve">3) расходы на оплату коммунальных услуг, услуг связи, услуг по содержанию имущества, уплату налогов, приобретение основных средств и оборотных запасов составили </w:t>
      </w:r>
      <w:r w:rsidR="009511A6">
        <w:rPr>
          <w:szCs w:val="24"/>
        </w:rPr>
        <w:t>14 295,0</w:t>
      </w:r>
      <w:r w:rsidRPr="00780589">
        <w:rPr>
          <w:szCs w:val="24"/>
        </w:rPr>
        <w:t xml:space="preserve"> тыс. рублей</w:t>
      </w:r>
      <w:r w:rsidR="009511A6">
        <w:rPr>
          <w:szCs w:val="24"/>
        </w:rPr>
        <w:t>;</w:t>
      </w:r>
    </w:p>
    <w:p w:rsidR="006424BD" w:rsidRPr="00780589" w:rsidRDefault="00EE37AD" w:rsidP="00EE37AD">
      <w:pPr>
        <w:pStyle w:val="30"/>
        <w:widowControl w:val="0"/>
        <w:ind w:firstLine="709"/>
        <w:rPr>
          <w:szCs w:val="24"/>
        </w:rPr>
      </w:pPr>
      <w:r w:rsidRPr="00780589">
        <w:rPr>
          <w:szCs w:val="24"/>
        </w:rPr>
        <w:t>4) проведен</w:t>
      </w:r>
      <w:r w:rsidR="006424BD" w:rsidRPr="00780589">
        <w:rPr>
          <w:szCs w:val="24"/>
        </w:rPr>
        <w:t xml:space="preserve">ы </w:t>
      </w:r>
      <w:r w:rsidRPr="00780589">
        <w:rPr>
          <w:szCs w:val="24"/>
        </w:rPr>
        <w:t xml:space="preserve"> капитальн</w:t>
      </w:r>
      <w:r w:rsidR="006424BD" w:rsidRPr="00780589">
        <w:rPr>
          <w:szCs w:val="24"/>
        </w:rPr>
        <w:t>ые</w:t>
      </w:r>
      <w:r w:rsidRPr="00780589">
        <w:rPr>
          <w:szCs w:val="24"/>
        </w:rPr>
        <w:t xml:space="preserve"> ремонт</w:t>
      </w:r>
      <w:r w:rsidR="006424BD" w:rsidRPr="00780589">
        <w:rPr>
          <w:szCs w:val="24"/>
        </w:rPr>
        <w:t>ы</w:t>
      </w:r>
      <w:r w:rsidR="009511A6">
        <w:rPr>
          <w:szCs w:val="24"/>
        </w:rPr>
        <w:t xml:space="preserve"> и модернизация объектов</w:t>
      </w:r>
      <w:r w:rsidR="006424BD" w:rsidRPr="00780589">
        <w:rPr>
          <w:szCs w:val="24"/>
        </w:rPr>
        <w:t>:</w:t>
      </w:r>
    </w:p>
    <w:p w:rsidR="006424BD" w:rsidRPr="00780589" w:rsidRDefault="002941EE" w:rsidP="002941EE">
      <w:pPr>
        <w:pStyle w:val="30"/>
        <w:widowControl w:val="0"/>
        <w:ind w:firstLine="0"/>
        <w:rPr>
          <w:szCs w:val="24"/>
        </w:rPr>
      </w:pPr>
      <w:r>
        <w:rPr>
          <w:szCs w:val="24"/>
        </w:rPr>
        <w:t xml:space="preserve">- </w:t>
      </w:r>
      <w:r w:rsidR="009511A6">
        <w:rPr>
          <w:szCs w:val="24"/>
        </w:rPr>
        <w:t xml:space="preserve">ремонт </w:t>
      </w:r>
      <w:r w:rsidR="006424BD" w:rsidRPr="00780589">
        <w:rPr>
          <w:szCs w:val="24"/>
        </w:rPr>
        <w:t>кровли и кровельного перекрытия здания МБУ ДО «Парабельская спортивная школа»</w:t>
      </w:r>
      <w:r w:rsidR="00F057C8" w:rsidRPr="00780589">
        <w:rPr>
          <w:szCs w:val="24"/>
        </w:rPr>
        <w:t xml:space="preserve"> 1 584,1 тыс. рублей;</w:t>
      </w:r>
    </w:p>
    <w:p w:rsidR="006424BD" w:rsidRPr="00780589" w:rsidRDefault="002941EE" w:rsidP="002941EE">
      <w:pPr>
        <w:pStyle w:val="30"/>
        <w:widowControl w:val="0"/>
        <w:ind w:firstLine="0"/>
        <w:rPr>
          <w:szCs w:val="24"/>
        </w:rPr>
      </w:pPr>
      <w:proofErr w:type="gramStart"/>
      <w:r>
        <w:rPr>
          <w:szCs w:val="24"/>
        </w:rPr>
        <w:t xml:space="preserve">- </w:t>
      </w:r>
      <w:r w:rsidR="009511A6">
        <w:rPr>
          <w:szCs w:val="24"/>
        </w:rPr>
        <w:t xml:space="preserve">ремонт </w:t>
      </w:r>
      <w:r w:rsidR="006424BD" w:rsidRPr="00780589">
        <w:rPr>
          <w:szCs w:val="24"/>
        </w:rPr>
        <w:t xml:space="preserve">кровли здания спортивного зала по адресу Томская область, Парабельский район, с. </w:t>
      </w:r>
      <w:proofErr w:type="spellStart"/>
      <w:r w:rsidR="006424BD" w:rsidRPr="00780589">
        <w:rPr>
          <w:szCs w:val="24"/>
        </w:rPr>
        <w:t>Парабель</w:t>
      </w:r>
      <w:proofErr w:type="spellEnd"/>
      <w:r w:rsidR="006424BD" w:rsidRPr="00780589">
        <w:rPr>
          <w:szCs w:val="24"/>
        </w:rPr>
        <w:t xml:space="preserve"> ул. Некрасова, д. 1 «А» МБУ ДО «Парабельская спортивная школа»</w:t>
      </w:r>
      <w:r w:rsidR="00F057C8" w:rsidRPr="00780589">
        <w:rPr>
          <w:szCs w:val="24"/>
        </w:rPr>
        <w:t xml:space="preserve"> - 1 676,2 тыс. рублей; </w:t>
      </w:r>
      <w:proofErr w:type="gramEnd"/>
    </w:p>
    <w:p w:rsidR="006424BD" w:rsidRPr="00780589" w:rsidRDefault="002941EE" w:rsidP="002941EE">
      <w:pPr>
        <w:pStyle w:val="30"/>
        <w:widowControl w:val="0"/>
        <w:ind w:firstLine="0"/>
        <w:rPr>
          <w:szCs w:val="24"/>
        </w:rPr>
      </w:pPr>
      <w:r>
        <w:rPr>
          <w:szCs w:val="24"/>
        </w:rPr>
        <w:t xml:space="preserve">- </w:t>
      </w:r>
      <w:r w:rsidR="006424BD" w:rsidRPr="00780589">
        <w:rPr>
          <w:szCs w:val="24"/>
        </w:rPr>
        <w:t>модернизаци</w:t>
      </w:r>
      <w:r w:rsidR="009511A6">
        <w:rPr>
          <w:szCs w:val="24"/>
        </w:rPr>
        <w:t>я</w:t>
      </w:r>
      <w:r w:rsidR="006424BD" w:rsidRPr="00780589">
        <w:rPr>
          <w:szCs w:val="24"/>
        </w:rPr>
        <w:t xml:space="preserve"> и оснащение центрального стадиона Парабельского района (с. </w:t>
      </w:r>
      <w:proofErr w:type="spellStart"/>
      <w:r w:rsidR="006424BD" w:rsidRPr="00780589">
        <w:rPr>
          <w:szCs w:val="24"/>
        </w:rPr>
        <w:t>Парабель</w:t>
      </w:r>
      <w:proofErr w:type="spellEnd"/>
      <w:r w:rsidR="006424BD" w:rsidRPr="00780589">
        <w:rPr>
          <w:szCs w:val="24"/>
        </w:rPr>
        <w:t xml:space="preserve">), в том </w:t>
      </w:r>
      <w:r w:rsidR="006424BD" w:rsidRPr="00780589">
        <w:rPr>
          <w:szCs w:val="24"/>
        </w:rPr>
        <w:lastRenderedPageBreak/>
        <w:t>числе замена зрительских трибун</w:t>
      </w:r>
      <w:r w:rsidR="00F057C8" w:rsidRPr="00780589">
        <w:rPr>
          <w:szCs w:val="24"/>
        </w:rPr>
        <w:t>, ремонт городошной площадки – 7 875,9 тыс. рублей.</w:t>
      </w:r>
    </w:p>
    <w:p w:rsidR="00F057C8" w:rsidRPr="00780589" w:rsidRDefault="00EE37AD" w:rsidP="00EE37AD">
      <w:pPr>
        <w:pStyle w:val="30"/>
        <w:widowControl w:val="0"/>
        <w:ind w:firstLine="709"/>
        <w:rPr>
          <w:u w:val="single"/>
        </w:rPr>
      </w:pPr>
      <w:r w:rsidRPr="00780589">
        <w:rPr>
          <w:u w:val="single"/>
        </w:rPr>
        <w:t>Молодежная политика</w:t>
      </w:r>
    </w:p>
    <w:p w:rsidR="00EE37AD" w:rsidRPr="00780589" w:rsidRDefault="00F057C8" w:rsidP="00EE37AD">
      <w:pPr>
        <w:pStyle w:val="30"/>
        <w:widowControl w:val="0"/>
        <w:ind w:firstLine="709"/>
      </w:pPr>
      <w:r w:rsidRPr="00780589">
        <w:t>Р</w:t>
      </w:r>
      <w:r w:rsidR="00EE37AD" w:rsidRPr="00780589">
        <w:t xml:space="preserve">асходы составили </w:t>
      </w:r>
      <w:r w:rsidRPr="00780589">
        <w:t>861,6</w:t>
      </w:r>
      <w:r w:rsidR="00EE37AD" w:rsidRPr="00780589">
        <w:t xml:space="preserve"> тыс. рублей или </w:t>
      </w:r>
      <w:r w:rsidRPr="00780589">
        <w:t>94,7</w:t>
      </w:r>
      <w:r w:rsidR="00EE37AD" w:rsidRPr="00780589">
        <w:t>% плановых назначений (</w:t>
      </w:r>
      <w:r w:rsidRPr="00780589">
        <w:t>910,0</w:t>
      </w:r>
      <w:r w:rsidR="00EE37AD" w:rsidRPr="00780589">
        <w:t xml:space="preserve"> тыс. рублей). Основную часть расходов составила поддержка социально-ориентированных некоммерческих организаций Парабельского района, реализующих мероприятия для детей-инвалидов в сумме 500,0 тыс. рублей.</w:t>
      </w:r>
      <w:r w:rsidRPr="00780589">
        <w:t xml:space="preserve"> </w:t>
      </w:r>
    </w:p>
    <w:p w:rsidR="009C3EC9" w:rsidRPr="00780589" w:rsidRDefault="00EE37AD" w:rsidP="00EE37AD">
      <w:pPr>
        <w:pStyle w:val="30"/>
        <w:widowControl w:val="0"/>
        <w:ind w:firstLine="567"/>
        <w:rPr>
          <w:u w:val="single"/>
        </w:rPr>
      </w:pPr>
      <w:r w:rsidRPr="00780589">
        <w:rPr>
          <w:u w:val="single"/>
        </w:rPr>
        <w:t>Другие вопросы в области образования</w:t>
      </w:r>
    </w:p>
    <w:p w:rsidR="00EE37AD" w:rsidRPr="00780589" w:rsidRDefault="009C3EC9" w:rsidP="00EE37AD">
      <w:pPr>
        <w:pStyle w:val="30"/>
        <w:widowControl w:val="0"/>
        <w:ind w:firstLine="567"/>
      </w:pPr>
      <w:r w:rsidRPr="00780589">
        <w:t>Р</w:t>
      </w:r>
      <w:r w:rsidR="00EE37AD" w:rsidRPr="00780589">
        <w:t xml:space="preserve">асходы составили </w:t>
      </w:r>
      <w:r w:rsidRPr="00780589">
        <w:t>41 708,1</w:t>
      </w:r>
      <w:r w:rsidR="00EE37AD" w:rsidRPr="00780589">
        <w:t xml:space="preserve"> тыс. рублей или </w:t>
      </w:r>
      <w:r w:rsidRPr="00780589">
        <w:t>98,4</w:t>
      </w:r>
      <w:r w:rsidR="00EE37AD" w:rsidRPr="00780589">
        <w:t>% от плана 202</w:t>
      </w:r>
      <w:r w:rsidRPr="00780589">
        <w:t>4</w:t>
      </w:r>
      <w:r w:rsidR="00EE37AD" w:rsidRPr="00780589">
        <w:t xml:space="preserve"> года (</w:t>
      </w:r>
      <w:r w:rsidRPr="00780589">
        <w:t xml:space="preserve">42 406,9 </w:t>
      </w:r>
      <w:r w:rsidR="00EE37AD" w:rsidRPr="00780589">
        <w:t xml:space="preserve">тыс. рублей). </w:t>
      </w:r>
    </w:p>
    <w:p w:rsidR="00EF3214" w:rsidRPr="00780589" w:rsidRDefault="00EE37AD" w:rsidP="00EE37AD">
      <w:pPr>
        <w:pStyle w:val="30"/>
        <w:widowControl w:val="0"/>
        <w:ind w:firstLine="567"/>
      </w:pPr>
      <w:r w:rsidRPr="00780589">
        <w:t xml:space="preserve">Расходы на содержание органов местного самоуправления </w:t>
      </w:r>
      <w:r w:rsidR="009C3EC9" w:rsidRPr="00780589">
        <w:t xml:space="preserve">в части полномочий по опеке и попечительству </w:t>
      </w:r>
      <w:r w:rsidRPr="00780589">
        <w:t>составили 4</w:t>
      </w:r>
      <w:r w:rsidR="009C3EC9" w:rsidRPr="00780589">
        <w:t> 648,7</w:t>
      </w:r>
      <w:r w:rsidRPr="00780589">
        <w:t xml:space="preserve"> тыс. рублей</w:t>
      </w:r>
      <w:r w:rsidR="009C3EC9" w:rsidRPr="00780589">
        <w:t>.</w:t>
      </w:r>
    </w:p>
    <w:p w:rsidR="00EF3214" w:rsidRPr="00780589" w:rsidRDefault="00EF3214" w:rsidP="00EE37AD">
      <w:pPr>
        <w:pStyle w:val="30"/>
        <w:widowControl w:val="0"/>
        <w:ind w:firstLine="567"/>
      </w:pPr>
      <w:r w:rsidRPr="00780589">
        <w:t>На обеспечение организации отдыха детей в каникулярное время расходы составили 2 870,4 тыс. рублей, в том числе за счет средств областного бюджета 1 946,2 тыс. рублей, за счет средств местного бюджета – 924,2 тыс. рублей.</w:t>
      </w:r>
    </w:p>
    <w:p w:rsidR="00EE37AD" w:rsidRPr="00780589" w:rsidRDefault="009C3EC9" w:rsidP="00EE37AD">
      <w:pPr>
        <w:pStyle w:val="30"/>
        <w:widowControl w:val="0"/>
        <w:ind w:firstLine="567"/>
      </w:pPr>
      <w:r w:rsidRPr="00780589">
        <w:t xml:space="preserve"> </w:t>
      </w:r>
      <w:r w:rsidR="00EE37AD" w:rsidRPr="00780589">
        <w:t xml:space="preserve"> </w:t>
      </w:r>
    </w:p>
    <w:p w:rsidR="00F2684C" w:rsidRPr="00780589" w:rsidRDefault="00EE37AD" w:rsidP="000272DF">
      <w:pPr>
        <w:pStyle w:val="30"/>
        <w:widowControl w:val="0"/>
        <w:ind w:firstLine="709"/>
        <w:rPr>
          <w:szCs w:val="24"/>
        </w:rPr>
      </w:pPr>
      <w:proofErr w:type="gramStart"/>
      <w:r w:rsidRPr="00780589">
        <w:t xml:space="preserve">Расходы на обеспечение деятельности МКУ «Отдел образования» составили </w:t>
      </w:r>
      <w:r w:rsidR="00EF3214" w:rsidRPr="00780589">
        <w:t>33 862,4</w:t>
      </w:r>
      <w:r w:rsidRPr="00780589">
        <w:t xml:space="preserve"> тыс. рублей, </w:t>
      </w:r>
      <w:r w:rsidRPr="00780589">
        <w:rPr>
          <w:szCs w:val="24"/>
        </w:rPr>
        <w:t>в том числе на выплату заработной платы</w:t>
      </w:r>
      <w:r w:rsidR="00EF3214" w:rsidRPr="00780589">
        <w:rPr>
          <w:szCs w:val="24"/>
        </w:rPr>
        <w:t xml:space="preserve"> работникам израсходовано 28 448,1 тыс. рублей, </w:t>
      </w:r>
      <w:r w:rsidRPr="00780589">
        <w:rPr>
          <w:szCs w:val="24"/>
        </w:rPr>
        <w:t xml:space="preserve">  иных выплат (в том числе льготный проезд) работникам</w:t>
      </w:r>
      <w:r w:rsidR="00EF3214" w:rsidRPr="00780589">
        <w:rPr>
          <w:szCs w:val="24"/>
        </w:rPr>
        <w:t xml:space="preserve"> 453,0 тыс. рублей</w:t>
      </w:r>
      <w:r w:rsidRPr="00780589">
        <w:rPr>
          <w:szCs w:val="24"/>
        </w:rPr>
        <w:t>, на оплату коммунальных услуг, услуг связи, услуг по содержанию имущества, уплату налогов, приобретение основных средств и оборотных запасов</w:t>
      </w:r>
      <w:r w:rsidR="00EF3214" w:rsidRPr="00780589">
        <w:rPr>
          <w:szCs w:val="24"/>
        </w:rPr>
        <w:t xml:space="preserve"> направлено 4 961,4 тыс. рублей</w:t>
      </w:r>
      <w:r w:rsidRPr="00780589">
        <w:rPr>
          <w:szCs w:val="24"/>
        </w:rPr>
        <w:t>.</w:t>
      </w:r>
      <w:proofErr w:type="gramEnd"/>
    </w:p>
    <w:p w:rsidR="00F2684C" w:rsidRPr="00780589" w:rsidRDefault="00F2684C" w:rsidP="00F2684C">
      <w:pPr>
        <w:pStyle w:val="30"/>
        <w:widowControl w:val="0"/>
        <w:ind w:firstLine="709"/>
      </w:pPr>
    </w:p>
    <w:p w:rsidR="00B059A9" w:rsidRPr="00780589" w:rsidRDefault="00B059A9" w:rsidP="00561C15">
      <w:pPr>
        <w:widowControl w:val="0"/>
        <w:ind w:firstLine="709"/>
        <w:jc w:val="center"/>
        <w:rPr>
          <w:b/>
          <w:sz w:val="24"/>
          <w:szCs w:val="24"/>
        </w:rPr>
      </w:pPr>
      <w:r w:rsidRPr="00780589">
        <w:rPr>
          <w:b/>
          <w:sz w:val="24"/>
          <w:szCs w:val="24"/>
        </w:rPr>
        <w:t>Культура, кинематография</w:t>
      </w:r>
      <w:r w:rsidR="00002272" w:rsidRPr="00780589">
        <w:rPr>
          <w:b/>
          <w:sz w:val="24"/>
          <w:szCs w:val="24"/>
        </w:rPr>
        <w:t xml:space="preserve"> </w:t>
      </w:r>
      <w:r w:rsidR="00002272" w:rsidRPr="00780589">
        <w:rPr>
          <w:b/>
          <w:sz w:val="24"/>
        </w:rPr>
        <w:t>(раздел 0800)</w:t>
      </w:r>
    </w:p>
    <w:p w:rsidR="00EE37AD" w:rsidRPr="00780589" w:rsidRDefault="00EE37AD" w:rsidP="00EE37AD">
      <w:pPr>
        <w:pStyle w:val="a7"/>
        <w:widowControl w:val="0"/>
      </w:pPr>
      <w:r w:rsidRPr="00780589">
        <w:t>На территории района в 202</w:t>
      </w:r>
      <w:r w:rsidR="008A24DB">
        <w:t>4</w:t>
      </w:r>
      <w:r w:rsidRPr="00780589">
        <w:t xml:space="preserve"> году деятельность </w:t>
      </w:r>
      <w:r w:rsidR="008B2A25" w:rsidRPr="00780589">
        <w:t xml:space="preserve">в рамках культуры </w:t>
      </w:r>
      <w:r w:rsidRPr="00780589">
        <w:t xml:space="preserve">осуществляли МБУК «РДК» с 12 филиалами, МБУК «Межпоселенческая библиотека» с 16 филиалами, МБУК «Муниципальный музей» с 2 филиалами (музей боевой славы и картинная галерея), работали народные коллективы, ансамбли и выставки. </w:t>
      </w:r>
    </w:p>
    <w:p w:rsidR="00EE37AD" w:rsidRPr="00780589" w:rsidRDefault="00EE37AD" w:rsidP="00EE37AD">
      <w:pPr>
        <w:widowControl w:val="0"/>
        <w:ind w:firstLine="600"/>
        <w:jc w:val="both"/>
        <w:rPr>
          <w:sz w:val="24"/>
        </w:rPr>
      </w:pPr>
      <w:r w:rsidRPr="00780589">
        <w:rPr>
          <w:sz w:val="24"/>
        </w:rPr>
        <w:t>Согласно решений представительных органов района и сельских поселений полномочия по созданию условий для организации досуга и обеспечению жителей поселения услугами организаций культуры, предусмотренные пунктом 11 статьи 14 Федерального закона от 6 октября 2003 года N 131-ФЗ "Об общих принципах организации местного самоуправления в Российской Федерации" переданы с уровня поселений на уровень муниципального района. Финансирование полномочий составляет 12 239,0 тыс. рублей.</w:t>
      </w:r>
    </w:p>
    <w:p w:rsidR="00031E05" w:rsidRPr="00780589" w:rsidRDefault="00EE37AD" w:rsidP="00EE37AD">
      <w:pPr>
        <w:pStyle w:val="30"/>
        <w:widowControl w:val="0"/>
        <w:ind w:firstLine="709"/>
      </w:pPr>
      <w:r w:rsidRPr="00780589">
        <w:t xml:space="preserve">Расходы по разделу «Культура» составили </w:t>
      </w:r>
      <w:r w:rsidR="00031E05" w:rsidRPr="00780589">
        <w:t>137 312,8</w:t>
      </w:r>
      <w:r w:rsidRPr="00780589">
        <w:t xml:space="preserve"> тыс. рублей или </w:t>
      </w:r>
      <w:r w:rsidR="00031E05" w:rsidRPr="00780589">
        <w:t>99,9</w:t>
      </w:r>
      <w:r w:rsidRPr="00780589">
        <w:t>% плановых назначений на 202</w:t>
      </w:r>
      <w:r w:rsidR="00031E05" w:rsidRPr="00780589">
        <w:t>4</w:t>
      </w:r>
      <w:r w:rsidRPr="00780589">
        <w:t xml:space="preserve"> год (</w:t>
      </w:r>
      <w:r w:rsidR="00031E05" w:rsidRPr="00780589">
        <w:t>137 493,4</w:t>
      </w:r>
      <w:r w:rsidRPr="00780589">
        <w:t xml:space="preserve"> тыс. рублей). </w:t>
      </w:r>
    </w:p>
    <w:p w:rsidR="00EE37AD" w:rsidRPr="00780589" w:rsidRDefault="00EE37AD" w:rsidP="00EE37AD">
      <w:pPr>
        <w:pStyle w:val="30"/>
        <w:widowControl w:val="0"/>
        <w:ind w:firstLine="709"/>
      </w:pPr>
      <w:r w:rsidRPr="00780589">
        <w:t xml:space="preserve">Расходы направлены: на финансовое обеспечение деятельности бюджетных учреждений: </w:t>
      </w:r>
      <w:proofErr w:type="gramStart"/>
      <w:r w:rsidRPr="00780589">
        <w:t xml:space="preserve">МБУК «РДК» (с филиалами) – </w:t>
      </w:r>
      <w:r w:rsidR="00215014" w:rsidRPr="00780589">
        <w:t>73 886,7</w:t>
      </w:r>
      <w:r w:rsidRPr="00780589">
        <w:t xml:space="preserve"> тыс. рублей, МБУК «Межпоселенческая библиотека» (с филиалами) – </w:t>
      </w:r>
      <w:r w:rsidR="00215014" w:rsidRPr="00780589">
        <w:t>43 097,7</w:t>
      </w:r>
      <w:r w:rsidRPr="00780589">
        <w:t xml:space="preserve"> тыс. рублей, МБУК «Муниципальный музей» (с филиалами) – </w:t>
      </w:r>
      <w:r w:rsidR="00215014" w:rsidRPr="00780589">
        <w:t>15 053,8</w:t>
      </w:r>
      <w:r w:rsidRPr="00780589">
        <w:t xml:space="preserve"> тыс. рублей; МКУ «Отдел культуры» – </w:t>
      </w:r>
      <w:r w:rsidR="00215014" w:rsidRPr="00780589">
        <w:t>5 274,6</w:t>
      </w:r>
      <w:r w:rsidRPr="00780589">
        <w:t xml:space="preserve"> тыс. рублей.  </w:t>
      </w:r>
      <w:proofErr w:type="gramEnd"/>
    </w:p>
    <w:p w:rsidR="00215014" w:rsidRPr="00780589" w:rsidRDefault="00EE37AD" w:rsidP="00EE37AD">
      <w:pPr>
        <w:pStyle w:val="30"/>
        <w:widowControl w:val="0"/>
        <w:ind w:firstLine="709"/>
        <w:rPr>
          <w:szCs w:val="24"/>
          <w:u w:val="single"/>
        </w:rPr>
      </w:pPr>
      <w:r w:rsidRPr="00780589">
        <w:rPr>
          <w:szCs w:val="24"/>
          <w:u w:val="single"/>
        </w:rPr>
        <w:t>Культура</w:t>
      </w:r>
    </w:p>
    <w:p w:rsidR="00EE37AD" w:rsidRPr="00780589" w:rsidRDefault="00215014" w:rsidP="00EE37AD">
      <w:pPr>
        <w:pStyle w:val="30"/>
        <w:widowControl w:val="0"/>
        <w:ind w:firstLine="709"/>
        <w:rPr>
          <w:szCs w:val="24"/>
        </w:rPr>
      </w:pPr>
      <w:r w:rsidRPr="00780589">
        <w:rPr>
          <w:szCs w:val="24"/>
        </w:rPr>
        <w:t>Расходы на культуру</w:t>
      </w:r>
      <w:r w:rsidR="00EE37AD" w:rsidRPr="00780589">
        <w:rPr>
          <w:szCs w:val="24"/>
        </w:rPr>
        <w:t xml:space="preserve"> составили </w:t>
      </w:r>
      <w:r w:rsidRPr="00780589">
        <w:rPr>
          <w:szCs w:val="24"/>
        </w:rPr>
        <w:t>132 615,9</w:t>
      </w:r>
      <w:r w:rsidR="00EE37AD" w:rsidRPr="00780589">
        <w:rPr>
          <w:szCs w:val="24"/>
        </w:rPr>
        <w:t xml:space="preserve"> тыс. рублей, или </w:t>
      </w:r>
      <w:r w:rsidRPr="00780589">
        <w:rPr>
          <w:szCs w:val="24"/>
        </w:rPr>
        <w:t>99,9</w:t>
      </w:r>
      <w:r w:rsidR="00EE37AD" w:rsidRPr="00780589">
        <w:rPr>
          <w:szCs w:val="24"/>
        </w:rPr>
        <w:t>% плановых назначений (</w:t>
      </w:r>
      <w:r w:rsidRPr="00780589">
        <w:rPr>
          <w:szCs w:val="24"/>
        </w:rPr>
        <w:t>132 792,9</w:t>
      </w:r>
      <w:r w:rsidR="00EE37AD" w:rsidRPr="00780589">
        <w:rPr>
          <w:szCs w:val="24"/>
        </w:rPr>
        <w:t xml:space="preserve"> тыс. рублей). Темп роста к 202</w:t>
      </w:r>
      <w:r w:rsidRPr="00780589">
        <w:rPr>
          <w:szCs w:val="24"/>
        </w:rPr>
        <w:t>3</w:t>
      </w:r>
      <w:r w:rsidR="00EE37AD" w:rsidRPr="00780589">
        <w:rPr>
          <w:szCs w:val="24"/>
        </w:rPr>
        <w:t xml:space="preserve"> году – </w:t>
      </w:r>
      <w:r w:rsidRPr="00780589">
        <w:rPr>
          <w:szCs w:val="24"/>
        </w:rPr>
        <w:t>93,4</w:t>
      </w:r>
      <w:r w:rsidR="00EE37AD" w:rsidRPr="00780589">
        <w:rPr>
          <w:szCs w:val="24"/>
        </w:rPr>
        <w:t>%.</w:t>
      </w:r>
    </w:p>
    <w:p w:rsidR="00EE37AD" w:rsidRPr="00780589" w:rsidRDefault="00EE37AD" w:rsidP="00EE37AD">
      <w:pPr>
        <w:pStyle w:val="30"/>
        <w:widowControl w:val="0"/>
        <w:ind w:firstLine="709"/>
        <w:rPr>
          <w:szCs w:val="24"/>
        </w:rPr>
      </w:pPr>
      <w:r w:rsidRPr="00780589">
        <w:rPr>
          <w:szCs w:val="24"/>
        </w:rPr>
        <w:t xml:space="preserve">Основную часть расходов – </w:t>
      </w:r>
      <w:r w:rsidR="00215014" w:rsidRPr="00780589">
        <w:rPr>
          <w:szCs w:val="24"/>
        </w:rPr>
        <w:t>132 038,2</w:t>
      </w:r>
      <w:r w:rsidRPr="00780589">
        <w:rPr>
          <w:szCs w:val="24"/>
        </w:rPr>
        <w:t xml:space="preserve"> тыс. рублей (</w:t>
      </w:r>
      <w:r w:rsidR="00215014" w:rsidRPr="00780589">
        <w:rPr>
          <w:szCs w:val="24"/>
        </w:rPr>
        <w:t>99,6</w:t>
      </w:r>
      <w:r w:rsidRPr="00780589">
        <w:rPr>
          <w:szCs w:val="24"/>
        </w:rPr>
        <w:t xml:space="preserve">%) составляют субсидии бюджетным учреждениям: </w:t>
      </w:r>
    </w:p>
    <w:p w:rsidR="00EE37AD" w:rsidRPr="00780589" w:rsidRDefault="00EE37AD" w:rsidP="00EE37AD">
      <w:pPr>
        <w:pStyle w:val="30"/>
        <w:widowControl w:val="0"/>
        <w:ind w:firstLine="709"/>
        <w:rPr>
          <w:szCs w:val="24"/>
        </w:rPr>
      </w:pPr>
      <w:r w:rsidRPr="00780589">
        <w:rPr>
          <w:szCs w:val="24"/>
        </w:rPr>
        <w:t xml:space="preserve">на финансовое обеспечение государственного (муниципального) задания на оказание государственных (муниципальных) услуг (выполнение работ) в сумме </w:t>
      </w:r>
      <w:r w:rsidR="00215014" w:rsidRPr="00780589">
        <w:rPr>
          <w:szCs w:val="24"/>
        </w:rPr>
        <w:t xml:space="preserve">55 598,6 </w:t>
      </w:r>
      <w:r w:rsidRPr="00780589">
        <w:rPr>
          <w:szCs w:val="24"/>
        </w:rPr>
        <w:t>тыс. рублей за счет средств местного бюджета;</w:t>
      </w:r>
    </w:p>
    <w:p w:rsidR="00EE37AD" w:rsidRPr="00780589" w:rsidRDefault="00EE37AD" w:rsidP="00EE37AD">
      <w:pPr>
        <w:pStyle w:val="30"/>
        <w:widowControl w:val="0"/>
        <w:ind w:firstLine="709"/>
        <w:rPr>
          <w:szCs w:val="24"/>
        </w:rPr>
      </w:pPr>
      <w:r w:rsidRPr="00780589">
        <w:rPr>
          <w:szCs w:val="24"/>
        </w:rPr>
        <w:t xml:space="preserve">на иные цели – </w:t>
      </w:r>
      <w:r w:rsidR="00215014" w:rsidRPr="00780589">
        <w:rPr>
          <w:szCs w:val="24"/>
        </w:rPr>
        <w:t>77 439,6</w:t>
      </w:r>
      <w:r w:rsidRPr="00780589">
        <w:rPr>
          <w:szCs w:val="24"/>
        </w:rPr>
        <w:t xml:space="preserve"> тыс. рублей, в том числе за счет средств областного бюджета </w:t>
      </w:r>
      <w:r w:rsidR="00215014" w:rsidRPr="00780589">
        <w:rPr>
          <w:szCs w:val="24"/>
        </w:rPr>
        <w:t>68 573,</w:t>
      </w:r>
      <w:r w:rsidR="008A24DB">
        <w:rPr>
          <w:szCs w:val="24"/>
        </w:rPr>
        <w:t>4</w:t>
      </w:r>
      <w:r w:rsidR="00215014" w:rsidRPr="00780589">
        <w:rPr>
          <w:szCs w:val="24"/>
        </w:rPr>
        <w:t xml:space="preserve"> </w:t>
      </w:r>
      <w:r w:rsidRPr="00780589">
        <w:rPr>
          <w:szCs w:val="24"/>
        </w:rPr>
        <w:t>тыс. рублей, за счет средств</w:t>
      </w:r>
      <w:r w:rsidR="008A24DB">
        <w:rPr>
          <w:szCs w:val="24"/>
        </w:rPr>
        <w:t xml:space="preserve"> местного </w:t>
      </w:r>
      <w:r w:rsidRPr="00780589">
        <w:rPr>
          <w:szCs w:val="24"/>
        </w:rPr>
        <w:t xml:space="preserve">бюджета  – </w:t>
      </w:r>
      <w:r w:rsidR="00215014" w:rsidRPr="00780589">
        <w:rPr>
          <w:szCs w:val="24"/>
        </w:rPr>
        <w:t>8 866,2</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Основные направления расходов бюджетных учреждений, осуществленных за счет предоставленных субсидий:</w:t>
      </w:r>
    </w:p>
    <w:p w:rsidR="00EE37AD" w:rsidRPr="00780589" w:rsidRDefault="00EE37AD" w:rsidP="00EE37AD">
      <w:pPr>
        <w:pStyle w:val="30"/>
        <w:widowControl w:val="0"/>
        <w:ind w:firstLine="709"/>
        <w:rPr>
          <w:szCs w:val="24"/>
        </w:rPr>
      </w:pPr>
      <w:r w:rsidRPr="00780589">
        <w:rPr>
          <w:szCs w:val="24"/>
        </w:rPr>
        <w:t>1) на выплату заработной платы работников учреждений культуры в 202</w:t>
      </w:r>
      <w:r w:rsidR="008A24DB">
        <w:rPr>
          <w:szCs w:val="24"/>
        </w:rPr>
        <w:t>4</w:t>
      </w:r>
      <w:r w:rsidRPr="00780589">
        <w:rPr>
          <w:szCs w:val="24"/>
        </w:rPr>
        <w:t xml:space="preserve"> году направлено </w:t>
      </w:r>
      <w:r w:rsidR="00215014" w:rsidRPr="00780589">
        <w:rPr>
          <w:szCs w:val="24"/>
        </w:rPr>
        <w:t>106 564,7</w:t>
      </w:r>
      <w:r w:rsidRPr="00780589">
        <w:rPr>
          <w:szCs w:val="24"/>
        </w:rPr>
        <w:t xml:space="preserve"> тыс. рублей (в 202</w:t>
      </w:r>
      <w:r w:rsidR="00215014" w:rsidRPr="00780589">
        <w:rPr>
          <w:szCs w:val="24"/>
        </w:rPr>
        <w:t>3</w:t>
      </w:r>
      <w:r w:rsidRPr="00780589">
        <w:rPr>
          <w:szCs w:val="24"/>
        </w:rPr>
        <w:t xml:space="preserve"> году - </w:t>
      </w:r>
      <w:r w:rsidR="00215014" w:rsidRPr="00780589">
        <w:rPr>
          <w:szCs w:val="24"/>
        </w:rPr>
        <w:t>89 581,6</w:t>
      </w:r>
      <w:r w:rsidRPr="00780589">
        <w:rPr>
          <w:szCs w:val="24"/>
        </w:rPr>
        <w:t xml:space="preserve"> тыс. рублей, темп роста </w:t>
      </w:r>
      <w:r w:rsidR="00215014" w:rsidRPr="00780589">
        <w:rPr>
          <w:szCs w:val="24"/>
        </w:rPr>
        <w:t>119,0</w:t>
      </w:r>
      <w:r w:rsidRPr="00780589">
        <w:rPr>
          <w:szCs w:val="24"/>
        </w:rPr>
        <w:t>%).</w:t>
      </w:r>
      <w:r w:rsidRPr="00780589">
        <w:rPr>
          <w:color w:val="FF0000"/>
          <w:szCs w:val="24"/>
        </w:rPr>
        <w:t xml:space="preserve"> </w:t>
      </w:r>
      <w:r w:rsidRPr="00780589">
        <w:rPr>
          <w:szCs w:val="24"/>
        </w:rPr>
        <w:t xml:space="preserve">Увеличение обусловлено исполнением </w:t>
      </w:r>
      <w:r w:rsidR="00215014" w:rsidRPr="00780589">
        <w:rPr>
          <w:szCs w:val="24"/>
        </w:rPr>
        <w:t>м</w:t>
      </w:r>
      <w:r w:rsidRPr="00780589">
        <w:rPr>
          <w:szCs w:val="24"/>
        </w:rPr>
        <w:t xml:space="preserve">айских </w:t>
      </w:r>
      <w:r w:rsidR="00215014" w:rsidRPr="00780589">
        <w:rPr>
          <w:szCs w:val="24"/>
        </w:rPr>
        <w:t>У</w:t>
      </w:r>
      <w:r w:rsidRPr="00780589">
        <w:t xml:space="preserve">казов Президента Российской Федерации 2012 года в части </w:t>
      </w:r>
      <w:r w:rsidRPr="00780589">
        <w:lastRenderedPageBreak/>
        <w:t xml:space="preserve">повышения заработной платы работникам бюджетной сферы, увеличением минимального </w:t>
      </w:r>
      <w:proofErr w:type="gramStart"/>
      <w:r w:rsidRPr="00780589">
        <w:t>размера оплаты труда</w:t>
      </w:r>
      <w:proofErr w:type="gramEnd"/>
      <w:r w:rsidRPr="00780589">
        <w:t>.</w:t>
      </w:r>
      <w:r w:rsidRPr="00780589">
        <w:rPr>
          <w:szCs w:val="24"/>
        </w:rPr>
        <w:t xml:space="preserve"> </w:t>
      </w:r>
    </w:p>
    <w:p w:rsidR="00215014" w:rsidRPr="00780589" w:rsidRDefault="00215014" w:rsidP="00EE37AD">
      <w:pPr>
        <w:pStyle w:val="30"/>
        <w:widowControl w:val="0"/>
        <w:ind w:firstLine="709"/>
        <w:rPr>
          <w:szCs w:val="24"/>
        </w:rPr>
      </w:pPr>
      <w:r w:rsidRPr="00780589">
        <w:rPr>
          <w:szCs w:val="24"/>
        </w:rPr>
        <w:t>В состав заработной платы входят выплаты за счет областных средств:</w:t>
      </w:r>
    </w:p>
    <w:p w:rsidR="00EE37AD" w:rsidRPr="00780589" w:rsidRDefault="00082824" w:rsidP="00EE37AD">
      <w:pPr>
        <w:pStyle w:val="30"/>
        <w:widowControl w:val="0"/>
        <w:ind w:firstLine="709"/>
      </w:pPr>
      <w:r w:rsidRPr="00780589">
        <w:rPr>
          <w:szCs w:val="24"/>
        </w:rPr>
        <w:t>с</w:t>
      </w:r>
      <w:r w:rsidR="00EE37AD" w:rsidRPr="00780589">
        <w:rPr>
          <w:szCs w:val="24"/>
        </w:rPr>
        <w:t>убсидия из областного бюджета на достижение целевых показателей по плану мероприятий («дорожная карта») на повышение заработной платы</w:t>
      </w:r>
      <w:r w:rsidR="00EE37AD" w:rsidRPr="00780589">
        <w:t xml:space="preserve"> работников культуры составила </w:t>
      </w:r>
      <w:r w:rsidRPr="00780589">
        <w:t xml:space="preserve">64 405,8 </w:t>
      </w:r>
      <w:r w:rsidR="00EE37AD" w:rsidRPr="00780589">
        <w:t>тыс. рублей (в 202</w:t>
      </w:r>
      <w:r w:rsidRPr="00780589">
        <w:t>3</w:t>
      </w:r>
      <w:r w:rsidR="00EE37AD" w:rsidRPr="00780589">
        <w:t xml:space="preserve"> году – </w:t>
      </w:r>
      <w:r w:rsidRPr="00780589">
        <w:t>47 726,2</w:t>
      </w:r>
      <w:r w:rsidR="00EE37AD" w:rsidRPr="00780589">
        <w:t xml:space="preserve"> тыс. рублей, темп роста </w:t>
      </w:r>
      <w:r w:rsidRPr="00780589">
        <w:t>134,9</w:t>
      </w:r>
      <w:r w:rsidR="00EE37AD" w:rsidRPr="00780589">
        <w:t>%)</w:t>
      </w:r>
      <w:r w:rsidRPr="00780589">
        <w:t>;</w:t>
      </w:r>
    </w:p>
    <w:p w:rsidR="00EE37AD" w:rsidRPr="00780589" w:rsidRDefault="00082824" w:rsidP="00EE37AD">
      <w:pPr>
        <w:pStyle w:val="30"/>
        <w:widowControl w:val="0"/>
        <w:ind w:firstLine="709"/>
      </w:pPr>
      <w:r w:rsidRPr="00780589">
        <w:rPr>
          <w:szCs w:val="24"/>
        </w:rPr>
        <w:t>с</w:t>
      </w:r>
      <w:r w:rsidR="00EE37AD" w:rsidRPr="00780589">
        <w:rPr>
          <w:szCs w:val="24"/>
        </w:rPr>
        <w:t>убсидия из областного бюджета на</w:t>
      </w:r>
      <w:r w:rsidR="00EE37AD" w:rsidRPr="00780589">
        <w:t xml:space="preserve"> оплату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 составила </w:t>
      </w:r>
      <w:r w:rsidRPr="00780589">
        <w:t>1 158,2</w:t>
      </w:r>
      <w:r w:rsidR="00EE37AD" w:rsidRPr="00780589">
        <w:t xml:space="preserve"> тыс. рублей, в 202</w:t>
      </w:r>
      <w:r w:rsidRPr="00780589">
        <w:t>3</w:t>
      </w:r>
      <w:r w:rsidR="00EE37AD" w:rsidRPr="00780589">
        <w:t xml:space="preserve"> году – </w:t>
      </w:r>
      <w:r w:rsidRPr="00780589">
        <w:t>1 086,3</w:t>
      </w:r>
      <w:r w:rsidR="00EE37AD" w:rsidRPr="00780589">
        <w:t xml:space="preserve"> тыс. рублей.</w:t>
      </w:r>
    </w:p>
    <w:p w:rsidR="00EE37AD" w:rsidRPr="00780589" w:rsidRDefault="00EE37AD" w:rsidP="00EE37AD">
      <w:pPr>
        <w:pStyle w:val="30"/>
        <w:widowControl w:val="0"/>
        <w:ind w:firstLine="709"/>
        <w:rPr>
          <w:szCs w:val="24"/>
        </w:rPr>
      </w:pPr>
      <w:r w:rsidRPr="00780589">
        <w:rPr>
          <w:szCs w:val="24"/>
        </w:rPr>
        <w:t xml:space="preserve">2) иные выплаты персоналу учреждений, за исключением фонда оплаты труда составили </w:t>
      </w:r>
      <w:r w:rsidR="00082824" w:rsidRPr="00780589">
        <w:rPr>
          <w:szCs w:val="24"/>
        </w:rPr>
        <w:t>612,2</w:t>
      </w:r>
      <w:r w:rsidRPr="00780589">
        <w:rPr>
          <w:szCs w:val="24"/>
        </w:rPr>
        <w:t xml:space="preserve"> тыс. рублей, из них компенсационные выплаты лицам, проживающим в местностях, приравненных к районам Крайнего Севера, и работающим в организациях и органах, финансируемых из местного бюджета </w:t>
      </w:r>
      <w:r w:rsidR="00082824" w:rsidRPr="00780589">
        <w:rPr>
          <w:szCs w:val="24"/>
        </w:rPr>
        <w:t>523,3</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 xml:space="preserve">3) расходы на оплату коммунальных услуг, услуг связи, услуг по содержанию имущества, уплату налогов, приобретение основных средств и оборотных запасов составили </w:t>
      </w:r>
      <w:r w:rsidR="00CF0D2C" w:rsidRPr="00780589">
        <w:rPr>
          <w:szCs w:val="24"/>
        </w:rPr>
        <w:t>24 872,3</w:t>
      </w:r>
      <w:r w:rsidRPr="00780589">
        <w:rPr>
          <w:szCs w:val="24"/>
        </w:rPr>
        <w:t xml:space="preserve"> тыс. рублей;</w:t>
      </w:r>
    </w:p>
    <w:p w:rsidR="00EE37AD" w:rsidRPr="00780589" w:rsidRDefault="00EE37AD" w:rsidP="00EE37AD">
      <w:pPr>
        <w:pStyle w:val="30"/>
        <w:widowControl w:val="0"/>
        <w:ind w:firstLine="709"/>
        <w:rPr>
          <w:szCs w:val="24"/>
        </w:rPr>
      </w:pPr>
      <w:r w:rsidRPr="00780589">
        <w:rPr>
          <w:szCs w:val="24"/>
        </w:rPr>
        <w:t>4) расходы на развитие музея под открытым небом селькупской культуры "</w:t>
      </w:r>
      <w:proofErr w:type="spellStart"/>
      <w:r w:rsidRPr="00780589">
        <w:rPr>
          <w:szCs w:val="24"/>
        </w:rPr>
        <w:t>Чум</w:t>
      </w:r>
      <w:r w:rsidR="00082824" w:rsidRPr="00780589">
        <w:rPr>
          <w:szCs w:val="24"/>
        </w:rPr>
        <w:t>э</w:t>
      </w:r>
      <w:r w:rsidRPr="00780589">
        <w:rPr>
          <w:szCs w:val="24"/>
        </w:rPr>
        <w:t>л</w:t>
      </w:r>
      <w:proofErr w:type="spellEnd"/>
      <w:r w:rsidRPr="00780589">
        <w:rPr>
          <w:szCs w:val="24"/>
        </w:rPr>
        <w:t xml:space="preserve"> </w:t>
      </w:r>
      <w:proofErr w:type="spellStart"/>
      <w:r w:rsidRPr="00780589">
        <w:rPr>
          <w:szCs w:val="24"/>
        </w:rPr>
        <w:t>чвэч</w:t>
      </w:r>
      <w:proofErr w:type="spellEnd"/>
      <w:r w:rsidRPr="00780589">
        <w:rPr>
          <w:szCs w:val="24"/>
        </w:rPr>
        <w:t xml:space="preserve">" и проведение межрегионального фестиваля коренных народов Сибири "Этюды Севера" составили </w:t>
      </w:r>
      <w:r w:rsidR="00082824" w:rsidRPr="00780589">
        <w:rPr>
          <w:szCs w:val="24"/>
        </w:rPr>
        <w:t>1 075,0</w:t>
      </w:r>
      <w:r w:rsidRPr="00780589">
        <w:rPr>
          <w:szCs w:val="24"/>
        </w:rPr>
        <w:t xml:space="preserve"> тыс. рублей;</w:t>
      </w:r>
    </w:p>
    <w:p w:rsidR="00C86FDB" w:rsidRPr="00780589" w:rsidRDefault="00EE37AD" w:rsidP="00C86FDB">
      <w:pPr>
        <w:pStyle w:val="ab"/>
        <w:spacing w:before="0" w:beforeAutospacing="0" w:after="0" w:afterAutospacing="0"/>
        <w:ind w:firstLine="709"/>
        <w:jc w:val="both"/>
      </w:pPr>
      <w:r w:rsidRPr="00780589">
        <w:t xml:space="preserve">5) </w:t>
      </w:r>
      <w:r w:rsidR="00617C2D" w:rsidRPr="00780589">
        <w:t xml:space="preserve">на создание модельной библиотеки в </w:t>
      </w:r>
      <w:r w:rsidR="000272DF" w:rsidRPr="00780589">
        <w:t>д. Толмачево</w:t>
      </w:r>
      <w:r w:rsidR="00617C2D" w:rsidRPr="00780589">
        <w:t xml:space="preserve"> расходы</w:t>
      </w:r>
      <w:r w:rsidRPr="00780589">
        <w:t xml:space="preserve"> составили 2 000,0 тыс. рублей;</w:t>
      </w:r>
      <w:r w:rsidR="00C86FDB" w:rsidRPr="00780589">
        <w:t xml:space="preserve"> </w:t>
      </w:r>
    </w:p>
    <w:p w:rsidR="00EE37AD" w:rsidRPr="00780589" w:rsidRDefault="00EE37AD" w:rsidP="00EE37AD">
      <w:pPr>
        <w:pStyle w:val="30"/>
        <w:widowControl w:val="0"/>
        <w:ind w:firstLine="709"/>
        <w:rPr>
          <w:szCs w:val="24"/>
        </w:rPr>
      </w:pPr>
      <w:r w:rsidRPr="00780589">
        <w:rPr>
          <w:szCs w:val="24"/>
        </w:rPr>
        <w:t xml:space="preserve">6) на </w:t>
      </w:r>
      <w:r w:rsidR="000272DF" w:rsidRPr="00780589">
        <w:rPr>
          <w:szCs w:val="24"/>
        </w:rPr>
        <w:t>обеспечение развития и укрепления материально-технической базы домов культуры</w:t>
      </w:r>
      <w:r w:rsidRPr="00780589">
        <w:rPr>
          <w:szCs w:val="24"/>
        </w:rPr>
        <w:t xml:space="preserve"> расходы составили </w:t>
      </w:r>
      <w:r w:rsidR="00CF0D2C" w:rsidRPr="00780589">
        <w:rPr>
          <w:szCs w:val="24"/>
        </w:rPr>
        <w:t>850,9</w:t>
      </w:r>
      <w:r w:rsidRPr="00780589">
        <w:rPr>
          <w:szCs w:val="24"/>
        </w:rPr>
        <w:t xml:space="preserve"> тыс. рублей.</w:t>
      </w:r>
      <w:r w:rsidR="00CF0D2C" w:rsidRPr="00780589">
        <w:rPr>
          <w:szCs w:val="24"/>
        </w:rPr>
        <w:t xml:space="preserve"> За счет средств федерального и областного бюджета приобретено оборудование для кинотеатра;</w:t>
      </w:r>
    </w:p>
    <w:p w:rsidR="00CF0D2C" w:rsidRPr="00780589" w:rsidRDefault="00CF0D2C" w:rsidP="00EE37AD">
      <w:pPr>
        <w:pStyle w:val="30"/>
        <w:widowControl w:val="0"/>
        <w:ind w:firstLine="709"/>
      </w:pPr>
      <w:r w:rsidRPr="00780589">
        <w:rPr>
          <w:szCs w:val="24"/>
        </w:rPr>
        <w:t xml:space="preserve">7) проведен текущий ремонт учреждений культуры, включая монтаж ограждения, пожарной сигнализации, расходы составили 2 174,0 тыс. рублей. </w:t>
      </w:r>
    </w:p>
    <w:p w:rsidR="00EE37AD" w:rsidRPr="00780589" w:rsidRDefault="00617C2D" w:rsidP="00EE37AD">
      <w:pPr>
        <w:pStyle w:val="30"/>
        <w:widowControl w:val="0"/>
        <w:ind w:firstLine="709"/>
        <w:rPr>
          <w:szCs w:val="24"/>
        </w:rPr>
      </w:pPr>
      <w:r w:rsidRPr="00780589">
        <w:rPr>
          <w:szCs w:val="24"/>
        </w:rPr>
        <w:t>П</w:t>
      </w:r>
      <w:r w:rsidR="00EE37AD" w:rsidRPr="00780589">
        <w:rPr>
          <w:szCs w:val="24"/>
        </w:rPr>
        <w:t xml:space="preserve">роизведены расходы в сумме </w:t>
      </w:r>
      <w:r w:rsidR="00D518A0" w:rsidRPr="00780589">
        <w:rPr>
          <w:szCs w:val="24"/>
        </w:rPr>
        <w:t>577,7</w:t>
      </w:r>
      <w:r w:rsidR="00EE37AD" w:rsidRPr="00780589">
        <w:rPr>
          <w:szCs w:val="24"/>
        </w:rPr>
        <w:t xml:space="preserve"> тыс. рублей</w:t>
      </w:r>
      <w:r w:rsidRPr="00780589">
        <w:rPr>
          <w:szCs w:val="24"/>
        </w:rPr>
        <w:t xml:space="preserve"> </w:t>
      </w:r>
      <w:r w:rsidR="00EE37AD" w:rsidRPr="00780589">
        <w:rPr>
          <w:szCs w:val="24"/>
        </w:rPr>
        <w:t xml:space="preserve">на создание условий для сохранения и развития коренных малочисленных народов севера на территории Парабельского района </w:t>
      </w:r>
      <w:r w:rsidR="00D518A0" w:rsidRPr="00780589">
        <w:rPr>
          <w:szCs w:val="24"/>
        </w:rPr>
        <w:t>100,0</w:t>
      </w:r>
      <w:r w:rsidR="00EE37AD" w:rsidRPr="00780589">
        <w:rPr>
          <w:szCs w:val="24"/>
        </w:rPr>
        <w:t xml:space="preserve"> тыс. рублей; на </w:t>
      </w:r>
      <w:r w:rsidR="00EE37AD" w:rsidRPr="00780589">
        <w:t>о</w:t>
      </w:r>
      <w:r w:rsidR="00EE37AD" w:rsidRPr="00780589">
        <w:rPr>
          <w:szCs w:val="24"/>
        </w:rPr>
        <w:t xml:space="preserve">рганизацию и проведение культурно-массовых мероприятий </w:t>
      </w:r>
      <w:r w:rsidR="00D518A0" w:rsidRPr="00780589">
        <w:rPr>
          <w:szCs w:val="24"/>
        </w:rPr>
        <w:t>477,7</w:t>
      </w:r>
      <w:r w:rsidR="00EE37AD" w:rsidRPr="00780589">
        <w:rPr>
          <w:szCs w:val="24"/>
        </w:rPr>
        <w:t xml:space="preserve"> тыс. рублей.</w:t>
      </w:r>
    </w:p>
    <w:p w:rsidR="00947712" w:rsidRPr="00780589" w:rsidRDefault="00947712" w:rsidP="00EE37AD">
      <w:pPr>
        <w:pStyle w:val="30"/>
        <w:widowControl w:val="0"/>
        <w:ind w:firstLine="709"/>
        <w:rPr>
          <w:szCs w:val="24"/>
        </w:rPr>
      </w:pPr>
      <w:r w:rsidRPr="00780589">
        <w:rPr>
          <w:szCs w:val="24"/>
          <w:u w:val="single"/>
        </w:rPr>
        <w:t xml:space="preserve">Другие вопросы в области культуры и кинематографии </w:t>
      </w:r>
    </w:p>
    <w:p w:rsidR="00B059A9" w:rsidRPr="00780589" w:rsidRDefault="00EE37AD" w:rsidP="00EE37AD">
      <w:pPr>
        <w:pStyle w:val="30"/>
        <w:widowControl w:val="0"/>
        <w:ind w:firstLine="709"/>
      </w:pPr>
      <w:r w:rsidRPr="00780589">
        <w:rPr>
          <w:szCs w:val="24"/>
        </w:rPr>
        <w:t xml:space="preserve">Расходы составили </w:t>
      </w:r>
      <w:r w:rsidR="00D518A0" w:rsidRPr="00780589">
        <w:rPr>
          <w:szCs w:val="24"/>
        </w:rPr>
        <w:t>4 696,9</w:t>
      </w:r>
      <w:r w:rsidRPr="00780589">
        <w:rPr>
          <w:szCs w:val="24"/>
        </w:rPr>
        <w:t xml:space="preserve"> тыс. рублей, или 99,</w:t>
      </w:r>
      <w:r w:rsidR="00D518A0" w:rsidRPr="00780589">
        <w:rPr>
          <w:szCs w:val="24"/>
        </w:rPr>
        <w:t>9</w:t>
      </w:r>
      <w:r w:rsidRPr="00780589">
        <w:rPr>
          <w:szCs w:val="24"/>
        </w:rPr>
        <w:t>% плановых назначений (</w:t>
      </w:r>
      <w:r w:rsidR="00D518A0" w:rsidRPr="00780589">
        <w:rPr>
          <w:szCs w:val="24"/>
        </w:rPr>
        <w:t>4 700,5</w:t>
      </w:r>
      <w:r w:rsidRPr="00780589">
        <w:rPr>
          <w:szCs w:val="24"/>
        </w:rPr>
        <w:t xml:space="preserve"> тыс. рублей). Средства направлены на обеспечение деятельности МКУ «Отдел культуры», в том числе на выплату заработной платы и иных выплат (льготный проезд) работникам, на оплату коммунальных услуг, услуг связи, услуг по содержанию имущества, уплату налогов, приобретение основных средств и оборотных запасов.</w:t>
      </w:r>
    </w:p>
    <w:p w:rsidR="00947712" w:rsidRPr="00780589" w:rsidRDefault="00947712" w:rsidP="00561C15">
      <w:pPr>
        <w:pStyle w:val="30"/>
        <w:widowControl w:val="0"/>
        <w:ind w:firstLine="709"/>
        <w:jc w:val="center"/>
        <w:rPr>
          <w:b/>
          <w:szCs w:val="24"/>
        </w:rPr>
      </w:pPr>
    </w:p>
    <w:p w:rsidR="00B059A9" w:rsidRPr="00780589" w:rsidRDefault="00B059A9" w:rsidP="00561C15">
      <w:pPr>
        <w:pStyle w:val="30"/>
        <w:widowControl w:val="0"/>
        <w:ind w:firstLine="709"/>
        <w:jc w:val="center"/>
        <w:rPr>
          <w:b/>
          <w:szCs w:val="24"/>
        </w:rPr>
      </w:pPr>
      <w:r w:rsidRPr="00780589">
        <w:rPr>
          <w:b/>
          <w:szCs w:val="24"/>
        </w:rPr>
        <w:t>Социальная политика</w:t>
      </w:r>
      <w:r w:rsidR="00002272" w:rsidRPr="00780589">
        <w:rPr>
          <w:b/>
          <w:szCs w:val="24"/>
        </w:rPr>
        <w:t xml:space="preserve"> </w:t>
      </w:r>
      <w:r w:rsidR="00002272" w:rsidRPr="00780589">
        <w:rPr>
          <w:b/>
        </w:rPr>
        <w:t>(раздел 1000)</w:t>
      </w:r>
    </w:p>
    <w:p w:rsidR="00B15DE4" w:rsidRPr="00780589" w:rsidRDefault="00B15DE4" w:rsidP="00B15DE4">
      <w:pPr>
        <w:widowControl w:val="0"/>
        <w:ind w:firstLine="709"/>
        <w:jc w:val="both"/>
        <w:rPr>
          <w:sz w:val="24"/>
        </w:rPr>
      </w:pPr>
      <w:r w:rsidRPr="00780589">
        <w:rPr>
          <w:sz w:val="24"/>
        </w:rPr>
        <w:t xml:space="preserve">Расходы по разделу исполнены в сумме </w:t>
      </w:r>
      <w:r w:rsidR="00D518A0" w:rsidRPr="00780589">
        <w:rPr>
          <w:sz w:val="24"/>
        </w:rPr>
        <w:t>25 155,3 тыс. рублей</w:t>
      </w:r>
      <w:r w:rsidRPr="00780589">
        <w:rPr>
          <w:sz w:val="24"/>
        </w:rPr>
        <w:t xml:space="preserve">, при годовом плане </w:t>
      </w:r>
      <w:r w:rsidR="00D518A0" w:rsidRPr="00780589">
        <w:rPr>
          <w:sz w:val="24"/>
        </w:rPr>
        <w:t>26 850,1</w:t>
      </w:r>
      <w:r w:rsidRPr="00780589">
        <w:rPr>
          <w:sz w:val="24"/>
        </w:rPr>
        <w:t xml:space="preserve"> тыс. рублей или </w:t>
      </w:r>
      <w:r w:rsidR="00D518A0" w:rsidRPr="00780589">
        <w:rPr>
          <w:sz w:val="24"/>
        </w:rPr>
        <w:t>93,7</w:t>
      </w:r>
      <w:r w:rsidRPr="00780589">
        <w:rPr>
          <w:sz w:val="24"/>
        </w:rPr>
        <w:t xml:space="preserve">% плановых назначений. </w:t>
      </w:r>
      <w:r w:rsidR="00D518A0" w:rsidRPr="00780589">
        <w:rPr>
          <w:sz w:val="24"/>
        </w:rPr>
        <w:t>Темп роста к 2023 году 136,6%.</w:t>
      </w:r>
    </w:p>
    <w:p w:rsidR="00D518A0" w:rsidRPr="00780589" w:rsidRDefault="00B15DE4" w:rsidP="00B15DE4">
      <w:pPr>
        <w:widowControl w:val="0"/>
        <w:tabs>
          <w:tab w:val="left" w:pos="8637"/>
        </w:tabs>
        <w:ind w:firstLine="709"/>
        <w:jc w:val="both"/>
        <w:rPr>
          <w:sz w:val="24"/>
          <w:u w:val="single"/>
        </w:rPr>
      </w:pPr>
      <w:r w:rsidRPr="00780589">
        <w:rPr>
          <w:sz w:val="24"/>
          <w:u w:val="single"/>
        </w:rPr>
        <w:t>Социальное обеспечение населения</w:t>
      </w:r>
    </w:p>
    <w:p w:rsidR="00B15DE4" w:rsidRPr="00780589" w:rsidRDefault="00D518A0" w:rsidP="00B15DE4">
      <w:pPr>
        <w:widowControl w:val="0"/>
        <w:tabs>
          <w:tab w:val="left" w:pos="8637"/>
        </w:tabs>
        <w:ind w:firstLine="709"/>
        <w:jc w:val="both"/>
        <w:rPr>
          <w:sz w:val="24"/>
        </w:rPr>
      </w:pPr>
      <w:r w:rsidRPr="00780589">
        <w:rPr>
          <w:sz w:val="24"/>
        </w:rPr>
        <w:t>Р</w:t>
      </w:r>
      <w:r w:rsidR="00B15DE4" w:rsidRPr="00780589">
        <w:rPr>
          <w:sz w:val="24"/>
        </w:rPr>
        <w:t xml:space="preserve">асходы исполнены в сумме </w:t>
      </w:r>
      <w:r w:rsidRPr="00780589">
        <w:rPr>
          <w:sz w:val="24"/>
        </w:rPr>
        <w:t>3 244,5</w:t>
      </w:r>
      <w:r w:rsidR="00B15DE4" w:rsidRPr="00780589">
        <w:rPr>
          <w:sz w:val="24"/>
        </w:rPr>
        <w:t xml:space="preserve"> тыс. рублей  или  100%  плановых назначений. </w:t>
      </w:r>
    </w:p>
    <w:p w:rsidR="00B15DE4" w:rsidRPr="00780589" w:rsidRDefault="00862A12" w:rsidP="00B15DE4">
      <w:pPr>
        <w:widowControl w:val="0"/>
        <w:tabs>
          <w:tab w:val="left" w:pos="8637"/>
        </w:tabs>
        <w:ind w:firstLine="709"/>
        <w:jc w:val="both"/>
        <w:rPr>
          <w:sz w:val="24"/>
        </w:rPr>
      </w:pPr>
      <w:proofErr w:type="gramStart"/>
      <w:r w:rsidRPr="00780589">
        <w:rPr>
          <w:sz w:val="24"/>
        </w:rPr>
        <w:t>О</w:t>
      </w:r>
      <w:r w:rsidR="00B15DE4" w:rsidRPr="00780589">
        <w:rPr>
          <w:sz w:val="24"/>
        </w:rPr>
        <w:t xml:space="preserve">тдельным категориям граждан из числа </w:t>
      </w:r>
      <w:r w:rsidR="00D518A0" w:rsidRPr="00780589">
        <w:rPr>
          <w:sz w:val="24"/>
        </w:rPr>
        <w:t xml:space="preserve">тружеников тыла, </w:t>
      </w:r>
      <w:r w:rsidR="00B15DE4" w:rsidRPr="00780589">
        <w:rPr>
          <w:sz w:val="24"/>
        </w:rPr>
        <w:t xml:space="preserve">вдов участников </w:t>
      </w:r>
      <w:r w:rsidR="008A24DB">
        <w:rPr>
          <w:sz w:val="24"/>
        </w:rPr>
        <w:t>В</w:t>
      </w:r>
      <w:r w:rsidRPr="00780589">
        <w:rPr>
          <w:sz w:val="24"/>
        </w:rPr>
        <w:t xml:space="preserve">еликой </w:t>
      </w:r>
      <w:r w:rsidR="008A24DB">
        <w:rPr>
          <w:sz w:val="24"/>
        </w:rPr>
        <w:t>О</w:t>
      </w:r>
      <w:r w:rsidRPr="00780589">
        <w:rPr>
          <w:sz w:val="24"/>
        </w:rPr>
        <w:t xml:space="preserve">течественной </w:t>
      </w:r>
      <w:r w:rsidR="008A24DB">
        <w:rPr>
          <w:sz w:val="24"/>
        </w:rPr>
        <w:t>В</w:t>
      </w:r>
      <w:r w:rsidR="00B15DE4" w:rsidRPr="00780589">
        <w:rPr>
          <w:sz w:val="24"/>
        </w:rPr>
        <w:t>ойны</w:t>
      </w:r>
      <w:r w:rsidR="00D518A0" w:rsidRPr="00780589">
        <w:rPr>
          <w:sz w:val="24"/>
        </w:rPr>
        <w:t>, гражданам, достигшим пенсионного возраста и оказавшимся в трудной жизненной ситуации</w:t>
      </w:r>
      <w:r w:rsidRPr="00780589">
        <w:rPr>
          <w:sz w:val="24"/>
        </w:rPr>
        <w:t xml:space="preserve">, </w:t>
      </w:r>
      <w:r w:rsidR="00B15DE4" w:rsidRPr="00780589">
        <w:rPr>
          <w:sz w:val="24"/>
        </w:rPr>
        <w:t xml:space="preserve"> оказана помощь в ремонте жилых помещений в размере </w:t>
      </w:r>
      <w:r w:rsidRPr="00780589">
        <w:rPr>
          <w:sz w:val="24"/>
        </w:rPr>
        <w:t>9</w:t>
      </w:r>
      <w:r w:rsidR="00D518A0" w:rsidRPr="00780589">
        <w:rPr>
          <w:sz w:val="24"/>
        </w:rPr>
        <w:t>50,0</w:t>
      </w:r>
      <w:r w:rsidR="00B15DE4" w:rsidRPr="00780589">
        <w:rPr>
          <w:sz w:val="24"/>
        </w:rPr>
        <w:t> тыс. рублей</w:t>
      </w:r>
      <w:r w:rsidRPr="00780589">
        <w:rPr>
          <w:sz w:val="24"/>
        </w:rPr>
        <w:t xml:space="preserve">, в </w:t>
      </w:r>
      <w:r w:rsidRPr="00780589">
        <w:rPr>
          <w:sz w:val="24"/>
          <w:szCs w:val="24"/>
        </w:rPr>
        <w:t>том числе: в рамках мероприятий г</w:t>
      </w:r>
      <w:r w:rsidRPr="00780589">
        <w:rPr>
          <w:bCs/>
          <w:color w:val="000000"/>
          <w:sz w:val="24"/>
          <w:szCs w:val="24"/>
        </w:rPr>
        <w:t>осударственной программы "Социальная поддержка населения Томской области" 500,0 тыс. рублей (250,0 тыс. рублей средства областного бюджета, 250,0 тыс. рублей – местный бюджет</w:t>
      </w:r>
      <w:proofErr w:type="gramEnd"/>
      <w:r w:rsidRPr="00780589">
        <w:rPr>
          <w:bCs/>
          <w:color w:val="000000"/>
          <w:sz w:val="24"/>
          <w:szCs w:val="24"/>
        </w:rPr>
        <w:t>); в</w:t>
      </w:r>
      <w:r w:rsidR="00B15DE4" w:rsidRPr="00780589">
        <w:rPr>
          <w:sz w:val="24"/>
        </w:rPr>
        <w:t xml:space="preserve"> рамках муниципальной программы «Формирование благоприятной и доступной социальной среды в Парабельском районе» </w:t>
      </w:r>
      <w:r w:rsidRPr="00780589">
        <w:rPr>
          <w:sz w:val="24"/>
        </w:rPr>
        <w:t>за счет средств местного бюджета в сумме 450,0 тыс. рублей.</w:t>
      </w:r>
    </w:p>
    <w:p w:rsidR="00947712" w:rsidRPr="00780589" w:rsidRDefault="00947712" w:rsidP="00B15DE4">
      <w:pPr>
        <w:widowControl w:val="0"/>
        <w:tabs>
          <w:tab w:val="left" w:pos="8637"/>
        </w:tabs>
        <w:ind w:firstLine="709"/>
        <w:jc w:val="both"/>
        <w:rPr>
          <w:sz w:val="24"/>
          <w:szCs w:val="24"/>
        </w:rPr>
      </w:pPr>
      <w:r w:rsidRPr="00780589">
        <w:rPr>
          <w:bCs/>
          <w:color w:val="000000"/>
          <w:sz w:val="24"/>
          <w:szCs w:val="24"/>
        </w:rPr>
        <w:t xml:space="preserve">В рамках реализации государственной программы "Комплексное развитие сельских территорий Томской области" по мероприятию обеспечения комплексного развития сельских территорий (улучшение жилищных условий граждан, проживающих на сельских территориях) </w:t>
      </w:r>
      <w:r w:rsidRPr="00780589">
        <w:rPr>
          <w:bCs/>
          <w:color w:val="000000"/>
          <w:sz w:val="24"/>
          <w:szCs w:val="24"/>
        </w:rPr>
        <w:lastRenderedPageBreak/>
        <w:t xml:space="preserve">произведена социальная выплата на строительство жилья на сельских территориях 2 жителям Парабельского района. </w:t>
      </w:r>
      <w:proofErr w:type="gramStart"/>
      <w:r w:rsidRPr="00780589">
        <w:rPr>
          <w:bCs/>
          <w:color w:val="000000"/>
          <w:sz w:val="24"/>
          <w:szCs w:val="24"/>
        </w:rPr>
        <w:t>Расходы составили 2 019,8 тыс. рублей, в том числе: средства федерального бюджета 282,5 тыс. рублей, средства областного бюджета – 1 548,0 тыс. рублей, местный бюджет – 189,3 тыс. рублей</w:t>
      </w:r>
      <w:r w:rsidR="00281961" w:rsidRPr="00780589">
        <w:rPr>
          <w:bCs/>
          <w:color w:val="000000"/>
          <w:sz w:val="24"/>
          <w:szCs w:val="24"/>
        </w:rPr>
        <w:t>.</w:t>
      </w:r>
      <w:proofErr w:type="gramEnd"/>
    </w:p>
    <w:p w:rsidR="00B15DE4" w:rsidRPr="00780589" w:rsidRDefault="00947712" w:rsidP="00B15DE4">
      <w:pPr>
        <w:widowControl w:val="0"/>
        <w:tabs>
          <w:tab w:val="left" w:pos="8637"/>
        </w:tabs>
        <w:ind w:firstLine="709"/>
        <w:jc w:val="both"/>
        <w:rPr>
          <w:sz w:val="24"/>
        </w:rPr>
      </w:pPr>
      <w:r w:rsidRPr="00780589">
        <w:rPr>
          <w:sz w:val="24"/>
        </w:rPr>
        <w:t>В</w:t>
      </w:r>
      <w:r w:rsidR="00B15DE4" w:rsidRPr="00780589">
        <w:rPr>
          <w:sz w:val="24"/>
        </w:rPr>
        <w:t xml:space="preserve">ыплачена </w:t>
      </w:r>
      <w:r w:rsidR="00281961" w:rsidRPr="00780589">
        <w:rPr>
          <w:sz w:val="24"/>
        </w:rPr>
        <w:t xml:space="preserve">за счет резервного фонда непредвиденных расходов Администрации Парабельского района </w:t>
      </w:r>
      <w:r w:rsidR="00B15DE4" w:rsidRPr="00780589">
        <w:rPr>
          <w:sz w:val="24"/>
        </w:rPr>
        <w:t xml:space="preserve">материальная помощь гражданам, </w:t>
      </w:r>
      <w:r w:rsidR="00281961" w:rsidRPr="00780589">
        <w:rPr>
          <w:sz w:val="24"/>
        </w:rPr>
        <w:t xml:space="preserve">оказавшимся в трудных жизненных ситуациях, </w:t>
      </w:r>
      <w:r w:rsidR="00B15DE4" w:rsidRPr="00780589">
        <w:rPr>
          <w:sz w:val="24"/>
        </w:rPr>
        <w:t xml:space="preserve">в сумме </w:t>
      </w:r>
      <w:r w:rsidR="00281961" w:rsidRPr="00780589">
        <w:rPr>
          <w:sz w:val="24"/>
        </w:rPr>
        <w:t>274,7 тыс. рублей.</w:t>
      </w:r>
    </w:p>
    <w:p w:rsidR="00281961" w:rsidRPr="00780589" w:rsidRDefault="00B15DE4" w:rsidP="00B15DE4">
      <w:pPr>
        <w:widowControl w:val="0"/>
        <w:ind w:firstLine="709"/>
        <w:jc w:val="both"/>
        <w:rPr>
          <w:sz w:val="24"/>
          <w:u w:val="single"/>
        </w:rPr>
      </w:pPr>
      <w:r w:rsidRPr="00780589">
        <w:rPr>
          <w:sz w:val="24"/>
          <w:u w:val="single"/>
        </w:rPr>
        <w:t>Охрана семьи и детства</w:t>
      </w:r>
    </w:p>
    <w:p w:rsidR="00B15DE4" w:rsidRPr="00780589" w:rsidRDefault="00281961" w:rsidP="00B15DE4">
      <w:pPr>
        <w:widowControl w:val="0"/>
        <w:ind w:firstLine="709"/>
        <w:jc w:val="both"/>
        <w:rPr>
          <w:sz w:val="24"/>
        </w:rPr>
      </w:pPr>
      <w:r w:rsidRPr="00780589">
        <w:rPr>
          <w:sz w:val="24"/>
        </w:rPr>
        <w:t>И</w:t>
      </w:r>
      <w:r w:rsidR="00B15DE4" w:rsidRPr="00780589">
        <w:rPr>
          <w:sz w:val="24"/>
        </w:rPr>
        <w:t xml:space="preserve">сполнение расходов составило </w:t>
      </w:r>
      <w:r w:rsidRPr="00780589">
        <w:rPr>
          <w:sz w:val="24"/>
        </w:rPr>
        <w:t>21 910,9</w:t>
      </w:r>
      <w:r w:rsidR="00B15DE4" w:rsidRPr="00780589">
        <w:rPr>
          <w:sz w:val="24"/>
        </w:rPr>
        <w:t xml:space="preserve"> тыс. рублей или </w:t>
      </w:r>
      <w:r w:rsidRPr="00780589">
        <w:rPr>
          <w:sz w:val="24"/>
        </w:rPr>
        <w:t>92,8</w:t>
      </w:r>
      <w:r w:rsidR="00B15DE4" w:rsidRPr="00780589">
        <w:rPr>
          <w:sz w:val="24"/>
        </w:rPr>
        <w:t>% плановых назначений (</w:t>
      </w:r>
      <w:r w:rsidRPr="00780589">
        <w:rPr>
          <w:sz w:val="24"/>
        </w:rPr>
        <w:t>23 605,6</w:t>
      </w:r>
      <w:r w:rsidR="00B15DE4" w:rsidRPr="00780589">
        <w:rPr>
          <w:sz w:val="24"/>
        </w:rPr>
        <w:t xml:space="preserve"> тыс. рублей).  </w:t>
      </w:r>
    </w:p>
    <w:p w:rsidR="00B15DE4" w:rsidRPr="00780589" w:rsidRDefault="00B15DE4" w:rsidP="00B15DE4">
      <w:pPr>
        <w:widowControl w:val="0"/>
        <w:ind w:firstLine="709"/>
        <w:jc w:val="both"/>
        <w:rPr>
          <w:sz w:val="24"/>
        </w:rPr>
      </w:pPr>
      <w:r w:rsidRPr="00780589">
        <w:rPr>
          <w:sz w:val="24"/>
        </w:rPr>
        <w:t xml:space="preserve">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расходы составили </w:t>
      </w:r>
      <w:r w:rsidR="00281961" w:rsidRPr="00780589">
        <w:rPr>
          <w:sz w:val="24"/>
        </w:rPr>
        <w:t>5 846,8</w:t>
      </w:r>
      <w:r w:rsidRPr="00780589">
        <w:rPr>
          <w:sz w:val="24"/>
        </w:rPr>
        <w:t xml:space="preserve"> тыс. рублей</w:t>
      </w:r>
      <w:r w:rsidR="00281961" w:rsidRPr="00780589">
        <w:rPr>
          <w:sz w:val="24"/>
        </w:rPr>
        <w:t xml:space="preserve"> за счет средств областного бюджета. Приобретены квартиры для 3 детей. </w:t>
      </w:r>
    </w:p>
    <w:p w:rsidR="00281961" w:rsidRPr="00780589" w:rsidRDefault="00281961" w:rsidP="00B15DE4">
      <w:pPr>
        <w:widowControl w:val="0"/>
        <w:ind w:firstLine="709"/>
        <w:jc w:val="both"/>
        <w:rPr>
          <w:sz w:val="24"/>
        </w:rPr>
      </w:pPr>
      <w:r w:rsidRPr="00780589">
        <w:rPr>
          <w:sz w:val="24"/>
        </w:rPr>
        <w:t>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«О земельных отношениях в Томской области»</w:t>
      </w:r>
      <w:r w:rsidR="00F64717" w:rsidRPr="00780589">
        <w:rPr>
          <w:sz w:val="24"/>
        </w:rPr>
        <w:t xml:space="preserve"> составила 300,0 тыс. рублей 1 жителю Парабельского района.</w:t>
      </w:r>
    </w:p>
    <w:p w:rsidR="00B15DE4" w:rsidRPr="00780589" w:rsidRDefault="00F64717" w:rsidP="00B15DE4">
      <w:pPr>
        <w:widowControl w:val="0"/>
        <w:ind w:firstLine="709"/>
        <w:jc w:val="both"/>
        <w:rPr>
          <w:sz w:val="24"/>
        </w:rPr>
      </w:pPr>
      <w:proofErr w:type="gramStart"/>
      <w:r w:rsidRPr="00780589">
        <w:rPr>
          <w:sz w:val="24"/>
        </w:rPr>
        <w:t>Расходы за счет средств областного бюджета н</w:t>
      </w:r>
      <w:r w:rsidR="00B15DE4" w:rsidRPr="00780589">
        <w:rPr>
          <w:sz w:val="24"/>
        </w:rPr>
        <w:t xml:space="preserve">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составили </w:t>
      </w:r>
      <w:r w:rsidRPr="00780589">
        <w:rPr>
          <w:sz w:val="24"/>
        </w:rPr>
        <w:t>2 162,2</w:t>
      </w:r>
      <w:r w:rsidR="00B15DE4" w:rsidRPr="00780589">
        <w:rPr>
          <w:sz w:val="24"/>
        </w:rPr>
        <w:t xml:space="preserve"> тыс. рублей при плановых назначениях </w:t>
      </w:r>
      <w:r w:rsidRPr="00780589">
        <w:rPr>
          <w:sz w:val="24"/>
        </w:rPr>
        <w:t>2 264,4</w:t>
      </w:r>
      <w:r w:rsidR="00B15DE4" w:rsidRPr="00780589">
        <w:rPr>
          <w:sz w:val="24"/>
        </w:rPr>
        <w:t xml:space="preserve">   тыс. рублей.</w:t>
      </w:r>
      <w:proofErr w:type="gramEnd"/>
      <w:r w:rsidR="00B15DE4" w:rsidRPr="00780589">
        <w:rPr>
          <w:sz w:val="24"/>
        </w:rPr>
        <w:t xml:space="preserve"> Исполнение плана составило </w:t>
      </w:r>
      <w:r w:rsidRPr="00780589">
        <w:rPr>
          <w:sz w:val="24"/>
        </w:rPr>
        <w:t>95,5</w:t>
      </w:r>
      <w:r w:rsidR="00B15DE4" w:rsidRPr="00780589">
        <w:rPr>
          <w:sz w:val="24"/>
        </w:rPr>
        <w:t xml:space="preserve">%. Выплаты произведены в объеме в соответствии с потребностью. </w:t>
      </w:r>
    </w:p>
    <w:p w:rsidR="00B059A9" w:rsidRPr="00780589" w:rsidRDefault="00B15DE4" w:rsidP="00B15DE4">
      <w:pPr>
        <w:widowControl w:val="0"/>
        <w:ind w:firstLine="709"/>
        <w:jc w:val="both"/>
        <w:rPr>
          <w:sz w:val="24"/>
          <w:szCs w:val="24"/>
        </w:rPr>
      </w:pPr>
      <w:r w:rsidRPr="00780589">
        <w:rPr>
          <w:sz w:val="24"/>
        </w:rPr>
        <w:t xml:space="preserve">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 расходы за счет средств областного бюджета составили </w:t>
      </w:r>
      <w:r w:rsidR="00F64717" w:rsidRPr="00780589">
        <w:rPr>
          <w:sz w:val="24"/>
        </w:rPr>
        <w:t>13 601,8</w:t>
      </w:r>
      <w:r w:rsidRPr="00780589">
        <w:rPr>
          <w:sz w:val="24"/>
        </w:rPr>
        <w:t xml:space="preserve"> тыс. рублей при плановых назначениях </w:t>
      </w:r>
      <w:r w:rsidR="00F64717" w:rsidRPr="00780589">
        <w:rPr>
          <w:sz w:val="24"/>
        </w:rPr>
        <w:t>15 194,4</w:t>
      </w:r>
      <w:r w:rsidRPr="00780589">
        <w:rPr>
          <w:sz w:val="24"/>
        </w:rPr>
        <w:t xml:space="preserve"> тыс. рублей</w:t>
      </w:r>
      <w:r w:rsidR="00F64717" w:rsidRPr="00780589">
        <w:rPr>
          <w:sz w:val="24"/>
        </w:rPr>
        <w:t>, или</w:t>
      </w:r>
      <w:r w:rsidRPr="00780589">
        <w:rPr>
          <w:sz w:val="24"/>
        </w:rPr>
        <w:t xml:space="preserve"> </w:t>
      </w:r>
      <w:r w:rsidR="00F64717" w:rsidRPr="00780589">
        <w:rPr>
          <w:sz w:val="24"/>
        </w:rPr>
        <w:t>89,5</w:t>
      </w:r>
      <w:r w:rsidRPr="00780589">
        <w:rPr>
          <w:sz w:val="24"/>
        </w:rPr>
        <w:t>%</w:t>
      </w:r>
      <w:r w:rsidR="00F64717" w:rsidRPr="00780589">
        <w:rPr>
          <w:sz w:val="24"/>
        </w:rPr>
        <w:t>.</w:t>
      </w:r>
      <w:r w:rsidRPr="00780589">
        <w:rPr>
          <w:sz w:val="24"/>
        </w:rPr>
        <w:t xml:space="preserve"> Выплаты произведены в объеме в соответствии с потребностью.</w:t>
      </w:r>
    </w:p>
    <w:p w:rsidR="00B059A9" w:rsidRPr="00780589" w:rsidRDefault="00B059A9" w:rsidP="00561C15">
      <w:pPr>
        <w:widowControl w:val="0"/>
        <w:ind w:firstLine="709"/>
        <w:jc w:val="both"/>
        <w:rPr>
          <w:sz w:val="24"/>
        </w:rPr>
      </w:pPr>
    </w:p>
    <w:p w:rsidR="00B059A9" w:rsidRPr="00780589" w:rsidRDefault="00B059A9" w:rsidP="00561C15">
      <w:pPr>
        <w:widowControl w:val="0"/>
        <w:ind w:firstLine="709"/>
        <w:jc w:val="center"/>
        <w:rPr>
          <w:b/>
          <w:sz w:val="24"/>
          <w:szCs w:val="24"/>
        </w:rPr>
      </w:pPr>
      <w:r w:rsidRPr="00780589">
        <w:rPr>
          <w:b/>
          <w:sz w:val="24"/>
          <w:szCs w:val="24"/>
        </w:rPr>
        <w:t>Физическая культура и спорт</w:t>
      </w:r>
      <w:r w:rsidR="00002272" w:rsidRPr="00780589">
        <w:rPr>
          <w:b/>
          <w:sz w:val="24"/>
          <w:szCs w:val="24"/>
        </w:rPr>
        <w:t xml:space="preserve"> </w:t>
      </w:r>
      <w:r w:rsidR="00002272" w:rsidRPr="00780589">
        <w:rPr>
          <w:b/>
          <w:sz w:val="24"/>
        </w:rPr>
        <w:t>(раздел 1100)</w:t>
      </w:r>
    </w:p>
    <w:p w:rsidR="00921063" w:rsidRPr="00780589" w:rsidRDefault="00921063" w:rsidP="00921063">
      <w:pPr>
        <w:widowControl w:val="0"/>
        <w:ind w:firstLine="709"/>
        <w:jc w:val="both"/>
        <w:rPr>
          <w:sz w:val="24"/>
        </w:rPr>
      </w:pPr>
      <w:r w:rsidRPr="00780589">
        <w:rPr>
          <w:sz w:val="24"/>
        </w:rPr>
        <w:t xml:space="preserve">Расходы по разделу исполнены в сумме </w:t>
      </w:r>
      <w:r w:rsidR="00F64717" w:rsidRPr="00780589">
        <w:rPr>
          <w:sz w:val="24"/>
        </w:rPr>
        <w:t>12 443,9</w:t>
      </w:r>
      <w:r w:rsidRPr="00780589">
        <w:rPr>
          <w:sz w:val="24"/>
        </w:rPr>
        <w:t xml:space="preserve"> тыс. рублей, при годовом плане </w:t>
      </w:r>
      <w:r w:rsidR="00F64717" w:rsidRPr="00780589">
        <w:rPr>
          <w:sz w:val="24"/>
        </w:rPr>
        <w:t>12 503,1</w:t>
      </w:r>
      <w:r w:rsidRPr="00780589">
        <w:rPr>
          <w:sz w:val="24"/>
        </w:rPr>
        <w:t xml:space="preserve"> тыс. рублей или </w:t>
      </w:r>
      <w:r w:rsidR="00F64717" w:rsidRPr="00780589">
        <w:rPr>
          <w:sz w:val="24"/>
        </w:rPr>
        <w:t>99,5</w:t>
      </w:r>
      <w:r w:rsidRPr="00780589">
        <w:rPr>
          <w:sz w:val="24"/>
        </w:rPr>
        <w:t xml:space="preserve">%. </w:t>
      </w:r>
      <w:r w:rsidR="00F2006D" w:rsidRPr="00780589">
        <w:rPr>
          <w:sz w:val="24"/>
        </w:rPr>
        <w:t>В сравнении с 202</w:t>
      </w:r>
      <w:r w:rsidR="00F64717" w:rsidRPr="00780589">
        <w:rPr>
          <w:sz w:val="24"/>
        </w:rPr>
        <w:t>3</w:t>
      </w:r>
      <w:r w:rsidR="00F2006D" w:rsidRPr="00780589">
        <w:rPr>
          <w:sz w:val="24"/>
        </w:rPr>
        <w:t xml:space="preserve"> годом темп роста расходов составил </w:t>
      </w:r>
      <w:r w:rsidR="00F64717" w:rsidRPr="00780589">
        <w:rPr>
          <w:sz w:val="24"/>
        </w:rPr>
        <w:t>159,7</w:t>
      </w:r>
      <w:r w:rsidR="00F2006D" w:rsidRPr="00780589">
        <w:rPr>
          <w:sz w:val="24"/>
        </w:rPr>
        <w:t>% (в 202</w:t>
      </w:r>
      <w:r w:rsidR="00F64717" w:rsidRPr="00780589">
        <w:rPr>
          <w:sz w:val="24"/>
        </w:rPr>
        <w:t>3</w:t>
      </w:r>
      <w:r w:rsidR="00F2006D" w:rsidRPr="00780589">
        <w:rPr>
          <w:sz w:val="24"/>
        </w:rPr>
        <w:t xml:space="preserve"> году расходы </w:t>
      </w:r>
      <w:r w:rsidR="00F64717" w:rsidRPr="00780589">
        <w:rPr>
          <w:sz w:val="24"/>
        </w:rPr>
        <w:t xml:space="preserve">7 790,4 </w:t>
      </w:r>
      <w:r w:rsidR="00F2006D" w:rsidRPr="00780589">
        <w:rPr>
          <w:sz w:val="24"/>
        </w:rPr>
        <w:t>тыс. рублей).</w:t>
      </w:r>
    </w:p>
    <w:p w:rsidR="00F64717" w:rsidRPr="00780589" w:rsidRDefault="00921063" w:rsidP="00921063">
      <w:pPr>
        <w:widowControl w:val="0"/>
        <w:ind w:firstLine="709"/>
        <w:jc w:val="both"/>
        <w:rPr>
          <w:sz w:val="24"/>
          <w:u w:val="single"/>
        </w:rPr>
      </w:pPr>
      <w:r w:rsidRPr="00780589">
        <w:rPr>
          <w:sz w:val="24"/>
          <w:u w:val="single"/>
        </w:rPr>
        <w:t>Физическая культура</w:t>
      </w:r>
    </w:p>
    <w:p w:rsidR="00B13161" w:rsidRPr="00780589" w:rsidRDefault="00F64717" w:rsidP="00921063">
      <w:pPr>
        <w:widowControl w:val="0"/>
        <w:ind w:firstLine="709"/>
        <w:jc w:val="both"/>
        <w:rPr>
          <w:sz w:val="24"/>
        </w:rPr>
      </w:pPr>
      <w:r w:rsidRPr="00780589">
        <w:rPr>
          <w:sz w:val="24"/>
        </w:rPr>
        <w:t>Р</w:t>
      </w:r>
      <w:r w:rsidR="00921063" w:rsidRPr="00780589">
        <w:rPr>
          <w:sz w:val="24"/>
        </w:rPr>
        <w:t xml:space="preserve">асходы составили </w:t>
      </w:r>
      <w:r w:rsidRPr="00780589">
        <w:rPr>
          <w:sz w:val="24"/>
        </w:rPr>
        <w:t>4 068,6</w:t>
      </w:r>
      <w:r w:rsidR="00921063" w:rsidRPr="00780589">
        <w:rPr>
          <w:sz w:val="24"/>
        </w:rPr>
        <w:t xml:space="preserve"> тыс. рублей или 100% плана</w:t>
      </w:r>
      <w:r w:rsidRPr="00780589">
        <w:rPr>
          <w:sz w:val="24"/>
        </w:rPr>
        <w:t>.</w:t>
      </w:r>
      <w:r w:rsidR="00921063" w:rsidRPr="00780589">
        <w:rPr>
          <w:sz w:val="24"/>
        </w:rPr>
        <w:t xml:space="preserve"> Расходы осуществлялись в рамках реализации регионального проекта «Спорт-норма жизни». Средства направлены на оплату труда инструкторов</w:t>
      </w:r>
      <w:r w:rsidR="00F42E09" w:rsidRPr="00780589">
        <w:rPr>
          <w:sz w:val="24"/>
        </w:rPr>
        <w:t xml:space="preserve"> по спорту</w:t>
      </w:r>
      <w:r w:rsidR="00921063" w:rsidRPr="00780589">
        <w:rPr>
          <w:sz w:val="24"/>
        </w:rPr>
        <w:t xml:space="preserve">, приобретение спортинвентаря, из них средства областной субсидии – </w:t>
      </w:r>
      <w:r w:rsidRPr="00780589">
        <w:rPr>
          <w:sz w:val="24"/>
        </w:rPr>
        <w:t>3 861,7</w:t>
      </w:r>
      <w:r w:rsidR="00921063" w:rsidRPr="00780589">
        <w:rPr>
          <w:sz w:val="24"/>
        </w:rPr>
        <w:t xml:space="preserve"> тыс. рублей, </w:t>
      </w:r>
      <w:r w:rsidRPr="00780589">
        <w:rPr>
          <w:sz w:val="24"/>
        </w:rPr>
        <w:t xml:space="preserve">местного бюджета </w:t>
      </w:r>
      <w:r w:rsidR="00921063" w:rsidRPr="00780589">
        <w:rPr>
          <w:sz w:val="24"/>
        </w:rPr>
        <w:t xml:space="preserve">– </w:t>
      </w:r>
      <w:r w:rsidRPr="00780589">
        <w:rPr>
          <w:sz w:val="24"/>
        </w:rPr>
        <w:t>206,9</w:t>
      </w:r>
      <w:r w:rsidR="00921063" w:rsidRPr="00780589">
        <w:rPr>
          <w:sz w:val="24"/>
        </w:rPr>
        <w:t xml:space="preserve"> тыс. рублей. </w:t>
      </w:r>
      <w:r w:rsidR="00F2006D" w:rsidRPr="00780589">
        <w:rPr>
          <w:sz w:val="24"/>
        </w:rPr>
        <w:t xml:space="preserve">Увеличение к предшествующему периоду составило </w:t>
      </w:r>
      <w:r w:rsidR="00B13161" w:rsidRPr="00780589">
        <w:rPr>
          <w:sz w:val="24"/>
        </w:rPr>
        <w:t>615,3</w:t>
      </w:r>
      <w:r w:rsidR="00F85B55" w:rsidRPr="00780589">
        <w:rPr>
          <w:sz w:val="24"/>
        </w:rPr>
        <w:t xml:space="preserve"> тыс. рублей (темп роста </w:t>
      </w:r>
      <w:r w:rsidR="00B13161" w:rsidRPr="00780589">
        <w:rPr>
          <w:sz w:val="24"/>
        </w:rPr>
        <w:t>117,8</w:t>
      </w:r>
      <w:r w:rsidR="00F85B55" w:rsidRPr="00780589">
        <w:rPr>
          <w:sz w:val="24"/>
        </w:rPr>
        <w:t xml:space="preserve">%) в связи с повышением минимального </w:t>
      </w:r>
      <w:proofErr w:type="gramStart"/>
      <w:r w:rsidR="00F85B55" w:rsidRPr="00780589">
        <w:rPr>
          <w:sz w:val="24"/>
        </w:rPr>
        <w:t>размера оплаты труда</w:t>
      </w:r>
      <w:proofErr w:type="gramEnd"/>
      <w:r w:rsidR="00F85B55" w:rsidRPr="00780589">
        <w:rPr>
          <w:sz w:val="24"/>
        </w:rPr>
        <w:t xml:space="preserve"> с 01.01.202</w:t>
      </w:r>
      <w:r w:rsidR="00B13161" w:rsidRPr="00780589">
        <w:rPr>
          <w:sz w:val="24"/>
        </w:rPr>
        <w:t>4</w:t>
      </w:r>
      <w:r w:rsidR="00F85B55" w:rsidRPr="00780589">
        <w:rPr>
          <w:sz w:val="24"/>
        </w:rPr>
        <w:t xml:space="preserve"> г. на </w:t>
      </w:r>
      <w:r w:rsidR="00B13161" w:rsidRPr="00780589">
        <w:rPr>
          <w:sz w:val="24"/>
        </w:rPr>
        <w:t>18,5</w:t>
      </w:r>
      <w:r w:rsidR="00F85B55" w:rsidRPr="00780589">
        <w:rPr>
          <w:sz w:val="24"/>
        </w:rPr>
        <w:t>%.</w:t>
      </w:r>
      <w:r w:rsidRPr="00780589">
        <w:rPr>
          <w:sz w:val="24"/>
        </w:rPr>
        <w:t xml:space="preserve"> </w:t>
      </w:r>
    </w:p>
    <w:p w:rsidR="00B13161" w:rsidRPr="00780589" w:rsidRDefault="00921063" w:rsidP="00921063">
      <w:pPr>
        <w:widowControl w:val="0"/>
        <w:ind w:firstLine="709"/>
        <w:jc w:val="both"/>
        <w:rPr>
          <w:sz w:val="24"/>
          <w:u w:val="single"/>
        </w:rPr>
      </w:pPr>
      <w:r w:rsidRPr="00780589">
        <w:rPr>
          <w:sz w:val="24"/>
          <w:u w:val="single"/>
        </w:rPr>
        <w:t>Массовый спорт</w:t>
      </w:r>
    </w:p>
    <w:p w:rsidR="00921063" w:rsidRPr="00780589" w:rsidRDefault="00B13161" w:rsidP="00921063">
      <w:pPr>
        <w:widowControl w:val="0"/>
        <w:ind w:firstLine="709"/>
        <w:jc w:val="both"/>
        <w:rPr>
          <w:sz w:val="24"/>
        </w:rPr>
      </w:pPr>
      <w:r w:rsidRPr="00780589">
        <w:rPr>
          <w:sz w:val="24"/>
        </w:rPr>
        <w:t xml:space="preserve">Расходы </w:t>
      </w:r>
      <w:r w:rsidR="00921063" w:rsidRPr="00780589">
        <w:rPr>
          <w:sz w:val="24"/>
        </w:rPr>
        <w:t xml:space="preserve">исполнены в сумме </w:t>
      </w:r>
      <w:r w:rsidRPr="00780589">
        <w:rPr>
          <w:sz w:val="24"/>
        </w:rPr>
        <w:t>2 691,4</w:t>
      </w:r>
      <w:r w:rsidR="00921063" w:rsidRPr="00780589">
        <w:rPr>
          <w:sz w:val="24"/>
        </w:rPr>
        <w:t xml:space="preserve"> тыс. рублей </w:t>
      </w:r>
      <w:r w:rsidRPr="00780589">
        <w:rPr>
          <w:sz w:val="24"/>
        </w:rPr>
        <w:t xml:space="preserve">или 97,8% </w:t>
      </w:r>
      <w:r w:rsidR="00921063" w:rsidRPr="00780589">
        <w:rPr>
          <w:sz w:val="24"/>
        </w:rPr>
        <w:t xml:space="preserve">при плане </w:t>
      </w:r>
      <w:r w:rsidRPr="00780589">
        <w:rPr>
          <w:sz w:val="24"/>
        </w:rPr>
        <w:t>2 750,7</w:t>
      </w:r>
      <w:r w:rsidR="00921063" w:rsidRPr="00780589">
        <w:rPr>
          <w:sz w:val="24"/>
        </w:rPr>
        <w:t xml:space="preserve"> тыс. рублей</w:t>
      </w:r>
      <w:r w:rsidRPr="00780589">
        <w:rPr>
          <w:sz w:val="24"/>
        </w:rPr>
        <w:t xml:space="preserve">. </w:t>
      </w:r>
      <w:r w:rsidR="00F85B55" w:rsidRPr="00780589">
        <w:rPr>
          <w:sz w:val="24"/>
        </w:rPr>
        <w:t>Темп роста к 202</w:t>
      </w:r>
      <w:r w:rsidRPr="00780589">
        <w:rPr>
          <w:sz w:val="24"/>
        </w:rPr>
        <w:t>3</w:t>
      </w:r>
      <w:r w:rsidR="00F85B55" w:rsidRPr="00780589">
        <w:rPr>
          <w:sz w:val="24"/>
        </w:rPr>
        <w:t xml:space="preserve"> году </w:t>
      </w:r>
      <w:r w:rsidRPr="00780589">
        <w:rPr>
          <w:sz w:val="24"/>
        </w:rPr>
        <w:t>168,8</w:t>
      </w:r>
      <w:r w:rsidR="00F85B55" w:rsidRPr="00780589">
        <w:rPr>
          <w:sz w:val="24"/>
        </w:rPr>
        <w:t>% (в 202</w:t>
      </w:r>
      <w:r w:rsidRPr="00780589">
        <w:rPr>
          <w:sz w:val="24"/>
        </w:rPr>
        <w:t>3</w:t>
      </w:r>
      <w:r w:rsidR="00F85B55" w:rsidRPr="00780589">
        <w:rPr>
          <w:sz w:val="24"/>
        </w:rPr>
        <w:t xml:space="preserve"> году расходы </w:t>
      </w:r>
      <w:r w:rsidRPr="00780589">
        <w:rPr>
          <w:sz w:val="24"/>
        </w:rPr>
        <w:t>1 594,1</w:t>
      </w:r>
      <w:r w:rsidR="00F85B55" w:rsidRPr="00780589">
        <w:rPr>
          <w:sz w:val="24"/>
        </w:rPr>
        <w:t xml:space="preserve"> тыс. рублей).</w:t>
      </w:r>
    </w:p>
    <w:p w:rsidR="00921063" w:rsidRPr="00780589" w:rsidRDefault="00921063" w:rsidP="00921063">
      <w:pPr>
        <w:widowControl w:val="0"/>
        <w:ind w:firstLine="709"/>
        <w:jc w:val="both"/>
        <w:rPr>
          <w:sz w:val="24"/>
        </w:rPr>
      </w:pPr>
      <w:r w:rsidRPr="00780589">
        <w:rPr>
          <w:sz w:val="24"/>
        </w:rPr>
        <w:t xml:space="preserve">По данному </w:t>
      </w:r>
      <w:r w:rsidR="00B13161" w:rsidRPr="00780589">
        <w:rPr>
          <w:sz w:val="24"/>
        </w:rPr>
        <w:t>направлению</w:t>
      </w:r>
      <w:r w:rsidRPr="00780589">
        <w:rPr>
          <w:sz w:val="24"/>
        </w:rPr>
        <w:t xml:space="preserve"> произведены расходы:</w:t>
      </w:r>
    </w:p>
    <w:p w:rsidR="00921063" w:rsidRPr="00780589" w:rsidRDefault="00561A80" w:rsidP="00921063">
      <w:pPr>
        <w:widowControl w:val="0"/>
        <w:ind w:firstLine="709"/>
        <w:jc w:val="both"/>
        <w:rPr>
          <w:sz w:val="24"/>
        </w:rPr>
      </w:pPr>
      <w:r w:rsidRPr="00780589">
        <w:rPr>
          <w:sz w:val="24"/>
        </w:rPr>
        <w:t>1 089,7</w:t>
      </w:r>
      <w:r w:rsidR="00921063" w:rsidRPr="00780589">
        <w:rPr>
          <w:sz w:val="24"/>
        </w:rPr>
        <w:t xml:space="preserve"> тыс. рублей </w:t>
      </w:r>
      <w:r w:rsidRPr="00780589">
        <w:rPr>
          <w:sz w:val="24"/>
        </w:rPr>
        <w:t xml:space="preserve">– </w:t>
      </w:r>
      <w:r w:rsidR="00921063" w:rsidRPr="00780589">
        <w:rPr>
          <w:sz w:val="24"/>
        </w:rPr>
        <w:t>в рамках реализации муниципальной программы «Развитие физической культуры, спорта и формирования здорового образа жизни населения Парабельского района» на проведение спортивных мероприятий, приобретение грамот, медалей, премирование победителей</w:t>
      </w:r>
      <w:r w:rsidR="00F85B55" w:rsidRPr="00780589">
        <w:rPr>
          <w:sz w:val="24"/>
        </w:rPr>
        <w:t xml:space="preserve"> и приобретение спортивного инвентаря</w:t>
      </w:r>
      <w:r w:rsidRPr="00780589">
        <w:rPr>
          <w:sz w:val="24"/>
        </w:rPr>
        <w:t>;</w:t>
      </w:r>
    </w:p>
    <w:p w:rsidR="00921063" w:rsidRPr="00780589" w:rsidRDefault="00B13161" w:rsidP="00921063">
      <w:pPr>
        <w:widowControl w:val="0"/>
        <w:ind w:firstLine="709"/>
        <w:jc w:val="both"/>
        <w:rPr>
          <w:sz w:val="24"/>
        </w:rPr>
      </w:pPr>
      <w:r w:rsidRPr="00780589">
        <w:rPr>
          <w:sz w:val="24"/>
        </w:rPr>
        <w:t>750,0</w:t>
      </w:r>
      <w:r w:rsidR="00921063" w:rsidRPr="00780589">
        <w:rPr>
          <w:sz w:val="24"/>
        </w:rPr>
        <w:t xml:space="preserve"> тыс. рублей, в рамках реализации регионального проекта «Спорт - норма жизни» приобретено оборудование для малобюджетной спортивной площадки в Парабельском сельском </w:t>
      </w:r>
      <w:r w:rsidR="00921063" w:rsidRPr="00780589">
        <w:rPr>
          <w:sz w:val="24"/>
        </w:rPr>
        <w:lastRenderedPageBreak/>
        <w:t xml:space="preserve">поселении, из них </w:t>
      </w:r>
      <w:r w:rsidRPr="00780589">
        <w:rPr>
          <w:sz w:val="24"/>
        </w:rPr>
        <w:t>682,5</w:t>
      </w:r>
      <w:r w:rsidR="00921063" w:rsidRPr="00780589">
        <w:rPr>
          <w:sz w:val="24"/>
        </w:rPr>
        <w:t xml:space="preserve"> тыс. рублей средства областного бюджета, </w:t>
      </w:r>
      <w:r w:rsidRPr="00780589">
        <w:rPr>
          <w:sz w:val="24"/>
        </w:rPr>
        <w:t>67,5</w:t>
      </w:r>
      <w:r w:rsidR="00921063" w:rsidRPr="00780589">
        <w:rPr>
          <w:sz w:val="24"/>
        </w:rPr>
        <w:t xml:space="preserve"> тыс. рублей </w:t>
      </w:r>
      <w:r w:rsidRPr="00780589">
        <w:rPr>
          <w:sz w:val="24"/>
        </w:rPr>
        <w:t xml:space="preserve">средства местного </w:t>
      </w:r>
      <w:r w:rsidR="00921063" w:rsidRPr="00780589">
        <w:rPr>
          <w:sz w:val="24"/>
        </w:rPr>
        <w:t>бюджета;</w:t>
      </w:r>
    </w:p>
    <w:p w:rsidR="00B13161" w:rsidRPr="00780589" w:rsidRDefault="00561A80" w:rsidP="00921063">
      <w:pPr>
        <w:widowControl w:val="0"/>
        <w:ind w:firstLine="709"/>
        <w:jc w:val="both"/>
        <w:rPr>
          <w:sz w:val="24"/>
        </w:rPr>
      </w:pPr>
      <w:r w:rsidRPr="00780589">
        <w:rPr>
          <w:sz w:val="24"/>
        </w:rPr>
        <w:t>279,9 тыс. рублей в рамках финансовой поддержки инициативных проектов, выдвигаемых муниципальными образованиями Томской области, в Парабельском сельском поселении благоустроена спортивная площадка д. Бугры. На мероприятие направлены средства областного бюджета в сумме 258,4 тыс. рублей, средства местного бюджета – 21,5 тыс. рублей;</w:t>
      </w:r>
    </w:p>
    <w:p w:rsidR="00561A80" w:rsidRPr="00780589" w:rsidRDefault="00561A80" w:rsidP="00921063">
      <w:pPr>
        <w:widowControl w:val="0"/>
        <w:ind w:firstLine="709"/>
        <w:jc w:val="both"/>
        <w:rPr>
          <w:sz w:val="24"/>
        </w:rPr>
      </w:pPr>
      <w:r w:rsidRPr="00780589">
        <w:rPr>
          <w:sz w:val="24"/>
        </w:rPr>
        <w:t>571,8 тыс. рублей приобретена зимняя спортивная форма для сборных команд Парабельского района.</w:t>
      </w:r>
    </w:p>
    <w:p w:rsidR="00A52528" w:rsidRPr="00780589" w:rsidRDefault="00921063" w:rsidP="00921063">
      <w:pPr>
        <w:widowControl w:val="0"/>
        <w:ind w:firstLine="709"/>
        <w:jc w:val="both"/>
        <w:rPr>
          <w:sz w:val="24"/>
          <w:u w:val="single"/>
        </w:rPr>
      </w:pPr>
      <w:r w:rsidRPr="00780589">
        <w:rPr>
          <w:sz w:val="24"/>
          <w:u w:val="single"/>
        </w:rPr>
        <w:t>Спорт высших достижений</w:t>
      </w:r>
    </w:p>
    <w:p w:rsidR="00921063" w:rsidRPr="00780589" w:rsidRDefault="00A52528" w:rsidP="00921063">
      <w:pPr>
        <w:widowControl w:val="0"/>
        <w:ind w:firstLine="709"/>
        <w:jc w:val="both"/>
        <w:rPr>
          <w:sz w:val="24"/>
        </w:rPr>
      </w:pPr>
      <w:r w:rsidRPr="00780589">
        <w:rPr>
          <w:sz w:val="24"/>
        </w:rPr>
        <w:t>Р</w:t>
      </w:r>
      <w:r w:rsidR="00921063" w:rsidRPr="00780589">
        <w:rPr>
          <w:sz w:val="24"/>
        </w:rPr>
        <w:t xml:space="preserve">асходы исполнены в сумме </w:t>
      </w:r>
      <w:r w:rsidRPr="00780589">
        <w:rPr>
          <w:sz w:val="24"/>
        </w:rPr>
        <w:t>5 683,8</w:t>
      </w:r>
      <w:r w:rsidR="00921063" w:rsidRPr="00780589">
        <w:rPr>
          <w:sz w:val="24"/>
        </w:rPr>
        <w:t xml:space="preserve">  тыс. рублей или 100% плановых назначений.</w:t>
      </w:r>
    </w:p>
    <w:p w:rsidR="00921063" w:rsidRPr="00780589" w:rsidRDefault="00921063" w:rsidP="00921063">
      <w:pPr>
        <w:widowControl w:val="0"/>
        <w:ind w:firstLine="709"/>
        <w:jc w:val="both"/>
        <w:rPr>
          <w:sz w:val="24"/>
        </w:rPr>
      </w:pPr>
      <w:proofErr w:type="gramStart"/>
      <w:r w:rsidRPr="00780589">
        <w:rPr>
          <w:sz w:val="24"/>
        </w:rPr>
        <w:t xml:space="preserve">За счет субсидии из областного бюджета на обеспечение участия спортивных сборных команд муниципальных районов в официальных региональных спортивных, физкультурных мероприятиях, проводимых на территории Томской области, произведены расходы в сумме </w:t>
      </w:r>
      <w:r w:rsidR="00A52528" w:rsidRPr="00780589">
        <w:rPr>
          <w:sz w:val="24"/>
        </w:rPr>
        <w:t>153,8</w:t>
      </w:r>
      <w:r w:rsidRPr="00780589">
        <w:rPr>
          <w:sz w:val="24"/>
        </w:rPr>
        <w:t xml:space="preserve"> тыс. рублей на участие в соревнованиях по настольному теннису, </w:t>
      </w:r>
      <w:r w:rsidR="00A52528" w:rsidRPr="00780589">
        <w:rPr>
          <w:sz w:val="24"/>
        </w:rPr>
        <w:t>баскетболу</w:t>
      </w:r>
      <w:r w:rsidRPr="00780589">
        <w:rPr>
          <w:sz w:val="24"/>
        </w:rPr>
        <w:t xml:space="preserve">, </w:t>
      </w:r>
      <w:r w:rsidR="00A52528" w:rsidRPr="00780589">
        <w:rPr>
          <w:sz w:val="24"/>
        </w:rPr>
        <w:t>воле</w:t>
      </w:r>
      <w:r w:rsidR="008A24DB">
        <w:rPr>
          <w:sz w:val="24"/>
        </w:rPr>
        <w:t>й</w:t>
      </w:r>
      <w:r w:rsidR="00A52528" w:rsidRPr="00780589">
        <w:rPr>
          <w:sz w:val="24"/>
        </w:rPr>
        <w:t>болу,</w:t>
      </w:r>
      <w:r w:rsidR="008A24DB">
        <w:rPr>
          <w:sz w:val="24"/>
        </w:rPr>
        <w:t xml:space="preserve"> </w:t>
      </w:r>
      <w:r w:rsidRPr="00780589">
        <w:rPr>
          <w:sz w:val="24"/>
        </w:rPr>
        <w:t>пауэрлифтингу</w:t>
      </w:r>
      <w:r w:rsidR="00A52528" w:rsidRPr="00780589">
        <w:rPr>
          <w:sz w:val="24"/>
        </w:rPr>
        <w:t>, а также в региональном этапе Всероссийских соревнований по футболу</w:t>
      </w:r>
      <w:r w:rsidR="00E46D6D" w:rsidRPr="00780589">
        <w:rPr>
          <w:sz w:val="24"/>
        </w:rPr>
        <w:t>, в региональном этапе спартакиады.</w:t>
      </w:r>
      <w:r w:rsidRPr="00780589">
        <w:rPr>
          <w:sz w:val="24"/>
        </w:rPr>
        <w:t xml:space="preserve"> </w:t>
      </w:r>
      <w:proofErr w:type="gramEnd"/>
    </w:p>
    <w:p w:rsidR="00921063" w:rsidRPr="00780589" w:rsidRDefault="00921063" w:rsidP="00921063">
      <w:pPr>
        <w:widowControl w:val="0"/>
        <w:ind w:firstLine="709"/>
        <w:jc w:val="both"/>
        <w:rPr>
          <w:sz w:val="24"/>
        </w:rPr>
      </w:pPr>
      <w:r w:rsidRPr="00780589">
        <w:rPr>
          <w:sz w:val="24"/>
        </w:rPr>
        <w:t xml:space="preserve">На обеспечение деятельности учреждений дополнительного образования для создания условий получения качественного дополнительного образования предоставлена субсидия бюджетному учреждению МБУ ДО «Парабельская спортивная школа» в размере </w:t>
      </w:r>
      <w:r w:rsidR="00E46D6D" w:rsidRPr="00780589">
        <w:rPr>
          <w:sz w:val="24"/>
        </w:rPr>
        <w:t>5 530,0</w:t>
      </w:r>
      <w:r w:rsidRPr="00780589">
        <w:rPr>
          <w:sz w:val="24"/>
        </w:rPr>
        <w:t xml:space="preserve">            тыс. рублей за счет средств </w:t>
      </w:r>
      <w:r w:rsidR="00E46D6D" w:rsidRPr="00780589">
        <w:rPr>
          <w:sz w:val="24"/>
        </w:rPr>
        <w:t>местного бюджета</w:t>
      </w:r>
      <w:r w:rsidRPr="00780589">
        <w:rPr>
          <w:sz w:val="24"/>
        </w:rPr>
        <w:t>. Расходы направлены на выплату заработной платы работникам, на приобретение основных средств и оборотных запасов.</w:t>
      </w:r>
    </w:p>
    <w:p w:rsidR="0098666C" w:rsidRPr="00780589" w:rsidRDefault="0098666C" w:rsidP="00561C15">
      <w:pPr>
        <w:widowControl w:val="0"/>
        <w:ind w:firstLine="709"/>
        <w:jc w:val="center"/>
        <w:rPr>
          <w:b/>
          <w:sz w:val="24"/>
          <w:szCs w:val="24"/>
        </w:rPr>
      </w:pPr>
    </w:p>
    <w:p w:rsidR="00B059A9" w:rsidRPr="00780589" w:rsidRDefault="00B059A9" w:rsidP="00561C15">
      <w:pPr>
        <w:widowControl w:val="0"/>
        <w:ind w:firstLine="709"/>
        <w:jc w:val="center"/>
        <w:rPr>
          <w:b/>
          <w:sz w:val="24"/>
          <w:szCs w:val="24"/>
        </w:rPr>
      </w:pPr>
      <w:r w:rsidRPr="00780589">
        <w:rPr>
          <w:b/>
          <w:sz w:val="24"/>
          <w:szCs w:val="24"/>
        </w:rPr>
        <w:t xml:space="preserve">Межбюджетные трансферты общего характера бюджетам бюджетной системы Российской Федерации </w:t>
      </w:r>
      <w:r w:rsidR="00002272" w:rsidRPr="00780589">
        <w:rPr>
          <w:b/>
          <w:sz w:val="24"/>
        </w:rPr>
        <w:t xml:space="preserve"> (раздел 1400)</w:t>
      </w:r>
    </w:p>
    <w:p w:rsidR="00140DD2" w:rsidRPr="00780589" w:rsidRDefault="00140DD2" w:rsidP="00140DD2">
      <w:pPr>
        <w:widowControl w:val="0"/>
        <w:ind w:firstLine="709"/>
        <w:jc w:val="both"/>
        <w:rPr>
          <w:sz w:val="24"/>
        </w:rPr>
      </w:pPr>
      <w:r w:rsidRPr="00780589">
        <w:rPr>
          <w:sz w:val="24"/>
          <w:szCs w:val="24"/>
        </w:rPr>
        <w:t xml:space="preserve">Межбюджетные трансферты, предоставленные из бюджета муниципального образования «Парабельский район» в бюджеты сельских поселений </w:t>
      </w:r>
      <w:r w:rsidRPr="00780589">
        <w:rPr>
          <w:sz w:val="24"/>
        </w:rPr>
        <w:t xml:space="preserve">составили 197 169,1 тыс. рублей, темп роста к прошлому году 114,4% (172 325,1 тыс. рублей), плановые назначения исполнены на 99,9%. </w:t>
      </w:r>
    </w:p>
    <w:p w:rsidR="00140DD2" w:rsidRPr="00780589" w:rsidRDefault="00140DD2" w:rsidP="00140DD2">
      <w:pPr>
        <w:widowControl w:val="0"/>
        <w:ind w:firstLine="709"/>
        <w:jc w:val="both"/>
        <w:rPr>
          <w:sz w:val="24"/>
          <w:szCs w:val="24"/>
        </w:rPr>
      </w:pPr>
      <w:r w:rsidRPr="00780589">
        <w:rPr>
          <w:sz w:val="24"/>
          <w:szCs w:val="24"/>
        </w:rPr>
        <w:t xml:space="preserve">Сельским поселениям </w:t>
      </w:r>
      <w:proofErr w:type="gramStart"/>
      <w:r w:rsidRPr="00780589">
        <w:rPr>
          <w:sz w:val="24"/>
          <w:szCs w:val="24"/>
        </w:rPr>
        <w:t>предоставлены</w:t>
      </w:r>
      <w:proofErr w:type="gramEnd"/>
      <w:r w:rsidRPr="00780589">
        <w:rPr>
          <w:sz w:val="24"/>
          <w:szCs w:val="24"/>
        </w:rPr>
        <w:t>:</w:t>
      </w:r>
    </w:p>
    <w:p w:rsidR="00140DD2" w:rsidRPr="00780589" w:rsidRDefault="00140DD2" w:rsidP="008A24DB">
      <w:pPr>
        <w:widowControl w:val="0"/>
        <w:ind w:firstLine="709"/>
        <w:jc w:val="both"/>
        <w:rPr>
          <w:sz w:val="24"/>
          <w:szCs w:val="24"/>
        </w:rPr>
      </w:pPr>
      <w:r w:rsidRPr="00780589">
        <w:rPr>
          <w:sz w:val="24"/>
          <w:szCs w:val="24"/>
        </w:rPr>
        <w:t>1. Дотации в сумме 25 874,6 тыс. рублей</w:t>
      </w:r>
      <w:r w:rsidR="008A24DB">
        <w:rPr>
          <w:sz w:val="24"/>
          <w:szCs w:val="24"/>
        </w:rPr>
        <w:t xml:space="preserve"> </w:t>
      </w:r>
      <w:r w:rsidRPr="00780589">
        <w:rPr>
          <w:sz w:val="24"/>
          <w:szCs w:val="24"/>
        </w:rPr>
        <w:t>на выравнивание бюджетной обеспеченности поселений</w:t>
      </w:r>
      <w:r w:rsidR="008A24DB">
        <w:rPr>
          <w:sz w:val="24"/>
          <w:szCs w:val="24"/>
        </w:rPr>
        <w:t xml:space="preserve"> </w:t>
      </w:r>
      <w:r w:rsidRPr="00780589">
        <w:rPr>
          <w:sz w:val="24"/>
          <w:szCs w:val="24"/>
        </w:rPr>
        <w:t xml:space="preserve"> в сумме </w:t>
      </w:r>
      <w:r w:rsidR="008A24DB">
        <w:rPr>
          <w:sz w:val="24"/>
          <w:szCs w:val="24"/>
        </w:rPr>
        <w:t xml:space="preserve">25 874,6 тыс. рублей, из них, </w:t>
      </w:r>
      <w:r w:rsidRPr="00780589">
        <w:rPr>
          <w:sz w:val="24"/>
          <w:szCs w:val="24"/>
        </w:rPr>
        <w:t>10 000,0 тыс. рублей за счет средств бюджета</w:t>
      </w:r>
      <w:r w:rsidR="008A24DB">
        <w:rPr>
          <w:sz w:val="24"/>
          <w:szCs w:val="24"/>
        </w:rPr>
        <w:t xml:space="preserve"> района </w:t>
      </w:r>
      <w:r w:rsidRPr="00780589">
        <w:rPr>
          <w:sz w:val="24"/>
          <w:szCs w:val="24"/>
        </w:rPr>
        <w:t>15 874,6 тыс. рублей за счет средств субвенции, полученной из областного бюджета;</w:t>
      </w:r>
    </w:p>
    <w:p w:rsidR="00140DD2" w:rsidRPr="00780589" w:rsidRDefault="00140DD2" w:rsidP="008A24DB">
      <w:pPr>
        <w:widowControl w:val="0"/>
        <w:ind w:firstLine="709"/>
        <w:jc w:val="both"/>
        <w:rPr>
          <w:sz w:val="24"/>
          <w:szCs w:val="24"/>
        </w:rPr>
      </w:pPr>
      <w:r w:rsidRPr="00780589">
        <w:rPr>
          <w:sz w:val="24"/>
          <w:szCs w:val="24"/>
        </w:rPr>
        <w:t>2. Субсидии на финансовую поддержку инициативных проектов, выдвигаемых муниципальными образованиями Томской области в сумме 6 207,5 тыс. рублей;</w:t>
      </w:r>
    </w:p>
    <w:p w:rsidR="00140DD2" w:rsidRPr="00780589" w:rsidRDefault="00140DD2" w:rsidP="008A24DB">
      <w:pPr>
        <w:widowControl w:val="0"/>
        <w:ind w:firstLine="709"/>
        <w:jc w:val="both"/>
        <w:rPr>
          <w:sz w:val="24"/>
          <w:szCs w:val="24"/>
        </w:rPr>
      </w:pPr>
      <w:r w:rsidRPr="00780589">
        <w:rPr>
          <w:sz w:val="24"/>
          <w:szCs w:val="24"/>
        </w:rPr>
        <w:t>3. Субвенции в сумме 2 801,5 тыс. рублей, в том числе:</w:t>
      </w:r>
    </w:p>
    <w:p w:rsidR="00140DD2" w:rsidRPr="00780589" w:rsidRDefault="00140DD2" w:rsidP="008A24DB">
      <w:pPr>
        <w:widowControl w:val="0"/>
        <w:jc w:val="both"/>
        <w:rPr>
          <w:sz w:val="24"/>
          <w:szCs w:val="24"/>
        </w:rPr>
      </w:pPr>
      <w:r w:rsidRPr="00780589">
        <w:rPr>
          <w:sz w:val="24"/>
          <w:szCs w:val="24"/>
        </w:rPr>
        <w:t>- на осуществление первичного воинского учета органами местного самоуправления поселений, муниципальных и городских округов 1 044,4 тыс. рублей;</w:t>
      </w:r>
    </w:p>
    <w:p w:rsidR="00140DD2" w:rsidRPr="00780589" w:rsidRDefault="00140DD2" w:rsidP="008A24DB">
      <w:pPr>
        <w:widowControl w:val="0"/>
        <w:jc w:val="both"/>
        <w:rPr>
          <w:sz w:val="24"/>
          <w:szCs w:val="24"/>
        </w:rPr>
      </w:pPr>
      <w:r w:rsidRPr="00780589">
        <w:rPr>
          <w:sz w:val="24"/>
          <w:szCs w:val="24"/>
        </w:rPr>
        <w:t>- на обеспечение жилыми помещениями детей-сирот и детей, оставшихся без попечения родителей,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в сумме 1 757,1 тыс. рублей;</w:t>
      </w:r>
    </w:p>
    <w:p w:rsidR="00140DD2" w:rsidRPr="00780589" w:rsidRDefault="00140DD2" w:rsidP="008A24DB">
      <w:pPr>
        <w:widowControl w:val="0"/>
        <w:ind w:firstLine="709"/>
        <w:jc w:val="both"/>
        <w:rPr>
          <w:sz w:val="24"/>
          <w:szCs w:val="24"/>
        </w:rPr>
      </w:pPr>
      <w:r w:rsidRPr="00780589">
        <w:rPr>
          <w:sz w:val="24"/>
          <w:szCs w:val="24"/>
        </w:rPr>
        <w:t>4. Иные межбюджетные трансферты в сумме 162 285,5 тыс. рублей на следующие нужды:</w:t>
      </w:r>
    </w:p>
    <w:p w:rsidR="00140DD2" w:rsidRPr="00780589" w:rsidRDefault="00140DD2" w:rsidP="008A24DB">
      <w:pPr>
        <w:widowControl w:val="0"/>
        <w:jc w:val="both"/>
        <w:rPr>
          <w:sz w:val="24"/>
          <w:szCs w:val="24"/>
        </w:rPr>
      </w:pPr>
      <w:r w:rsidRPr="00780589">
        <w:rPr>
          <w:sz w:val="24"/>
          <w:szCs w:val="24"/>
        </w:rPr>
        <w:t>- на покрытие расчетного финансового разрыва бюджетов сельских поселений 26 787,0 тыс. рублей;</w:t>
      </w:r>
    </w:p>
    <w:p w:rsidR="00B059A9" w:rsidRPr="00780589" w:rsidRDefault="00140DD2" w:rsidP="008A24DB">
      <w:pPr>
        <w:widowControl w:val="0"/>
        <w:jc w:val="both"/>
        <w:rPr>
          <w:sz w:val="24"/>
          <w:szCs w:val="24"/>
        </w:rPr>
      </w:pPr>
      <w:r w:rsidRPr="00780589">
        <w:rPr>
          <w:sz w:val="24"/>
          <w:szCs w:val="24"/>
        </w:rPr>
        <w:t>- иные межбюджетные трансферты 135 498,5 тыс. рублей</w:t>
      </w:r>
      <w:r w:rsidR="00F228D6" w:rsidRPr="00780589">
        <w:rPr>
          <w:sz w:val="24"/>
          <w:szCs w:val="24"/>
        </w:rPr>
        <w:t>.</w:t>
      </w:r>
    </w:p>
    <w:p w:rsidR="00B059A9" w:rsidRPr="00780589" w:rsidRDefault="00B059A9" w:rsidP="00561C15">
      <w:pPr>
        <w:widowControl w:val="0"/>
        <w:ind w:firstLine="709"/>
        <w:jc w:val="both"/>
        <w:rPr>
          <w:sz w:val="24"/>
        </w:rPr>
      </w:pPr>
    </w:p>
    <w:p w:rsidR="00B059A9" w:rsidRPr="00780589" w:rsidRDefault="00B059A9" w:rsidP="00B059A9">
      <w:pPr>
        <w:widowControl w:val="0"/>
        <w:jc w:val="center"/>
        <w:rPr>
          <w:b/>
          <w:sz w:val="24"/>
          <w:szCs w:val="24"/>
        </w:rPr>
      </w:pPr>
      <w:r w:rsidRPr="00780589">
        <w:rPr>
          <w:b/>
          <w:sz w:val="24"/>
          <w:szCs w:val="24"/>
        </w:rPr>
        <w:t>Расходы на реализацию муниципальных программ, участия в национальных и региональных проектах</w:t>
      </w:r>
    </w:p>
    <w:p w:rsidR="00780589" w:rsidRPr="00780589" w:rsidRDefault="00780589" w:rsidP="00B059A9">
      <w:pPr>
        <w:widowControl w:val="0"/>
        <w:jc w:val="center"/>
        <w:rPr>
          <w:b/>
        </w:rPr>
      </w:pPr>
    </w:p>
    <w:p w:rsidR="00F228D6" w:rsidRPr="00780589" w:rsidRDefault="00F228D6" w:rsidP="00F228D6">
      <w:pPr>
        <w:pStyle w:val="ab"/>
        <w:widowControl w:val="0"/>
        <w:spacing w:before="0" w:beforeAutospacing="0" w:after="0" w:afterAutospacing="0"/>
        <w:ind w:firstLine="709"/>
        <w:jc w:val="both"/>
      </w:pPr>
      <w:r w:rsidRPr="00780589">
        <w:t>Бюджет муниципального образования «Парабельский район» на 202</w:t>
      </w:r>
      <w:r w:rsidR="00491A55" w:rsidRPr="00780589">
        <w:t>4</w:t>
      </w:r>
      <w:r w:rsidRPr="00780589">
        <w:t xml:space="preserve"> год </w:t>
      </w:r>
      <w:proofErr w:type="gramStart"/>
      <w:r w:rsidRPr="00780589">
        <w:t>сформирован и исполнен</w:t>
      </w:r>
      <w:proofErr w:type="gramEnd"/>
      <w:r w:rsidRPr="00780589">
        <w:t xml:space="preserve"> в программном формате. Реализовано 11 муниципальных программ.</w:t>
      </w:r>
      <w:r w:rsidRPr="00780589">
        <w:rPr>
          <w:color w:val="FF0000"/>
        </w:rPr>
        <w:t xml:space="preserve"> </w:t>
      </w:r>
      <w:r w:rsidRPr="00780589">
        <w:t xml:space="preserve">Программные мероприятия составили </w:t>
      </w:r>
      <w:r w:rsidR="00491A55" w:rsidRPr="00780589">
        <w:t>1 210 395,6</w:t>
      </w:r>
      <w:r w:rsidRPr="00780589">
        <w:t xml:space="preserve"> тыс. рублей</w:t>
      </w:r>
      <w:r w:rsidR="00491A55" w:rsidRPr="00780589">
        <w:t>, д</w:t>
      </w:r>
      <w:r w:rsidRPr="00780589">
        <w:t xml:space="preserve">оля программных расходов </w:t>
      </w:r>
      <w:r w:rsidR="00491A55" w:rsidRPr="00780589">
        <w:t>90,2</w:t>
      </w:r>
      <w:r w:rsidRPr="00780589">
        <w:t>% в общем объеме расходов бюджета.</w:t>
      </w:r>
      <w:r w:rsidR="009537EC" w:rsidRPr="00780589">
        <w:t xml:space="preserve"> По сравнению с 202</w:t>
      </w:r>
      <w:r w:rsidR="00491A55" w:rsidRPr="00780589">
        <w:t>3</w:t>
      </w:r>
      <w:r w:rsidR="009537EC" w:rsidRPr="00780589">
        <w:t xml:space="preserve"> годом объем </w:t>
      </w:r>
      <w:r w:rsidR="008A24DB" w:rsidRPr="00780589">
        <w:t>програ</w:t>
      </w:r>
      <w:r w:rsidR="008A24DB">
        <w:t>м</w:t>
      </w:r>
      <w:r w:rsidR="008A24DB" w:rsidRPr="00780589">
        <w:t>мных</w:t>
      </w:r>
      <w:r w:rsidR="009537EC" w:rsidRPr="00780589">
        <w:t xml:space="preserve"> мероприятий </w:t>
      </w:r>
      <w:r w:rsidR="009537EC" w:rsidRPr="00780589">
        <w:lastRenderedPageBreak/>
        <w:t xml:space="preserve">увеличился, темп роста составил </w:t>
      </w:r>
      <w:r w:rsidR="00491A55" w:rsidRPr="00780589">
        <w:t>120,0</w:t>
      </w:r>
      <w:r w:rsidR="009537EC" w:rsidRPr="00780589">
        <w:t>%.</w:t>
      </w:r>
    </w:p>
    <w:p w:rsidR="00A717D6" w:rsidRPr="00780589" w:rsidRDefault="00E93287" w:rsidP="00E93287">
      <w:pPr>
        <w:pStyle w:val="ab"/>
        <w:widowControl w:val="0"/>
        <w:spacing w:before="0" w:beforeAutospacing="0" w:after="0" w:afterAutospacing="0"/>
        <w:ind w:firstLine="709"/>
        <w:jc w:val="center"/>
      </w:pPr>
      <w:r w:rsidRPr="00780589">
        <w:t xml:space="preserve">Основные показатели программных расходов </w:t>
      </w:r>
    </w:p>
    <w:p w:rsidR="00A717D6" w:rsidRPr="00780589" w:rsidRDefault="001F39D0" w:rsidP="00E93287">
      <w:pPr>
        <w:pStyle w:val="ab"/>
        <w:widowControl w:val="0"/>
        <w:spacing w:before="0" w:beforeAutospacing="0" w:after="0" w:afterAutospacing="0"/>
        <w:ind w:firstLine="709"/>
        <w:jc w:val="right"/>
        <w:rPr>
          <w:sz w:val="22"/>
          <w:szCs w:val="22"/>
        </w:rPr>
      </w:pPr>
      <w:r w:rsidRPr="00780589">
        <w:rPr>
          <w:sz w:val="22"/>
          <w:szCs w:val="22"/>
        </w:rPr>
        <w:t>тыс. рублей</w:t>
      </w:r>
    </w:p>
    <w:tbl>
      <w:tblPr>
        <w:tblW w:w="10248" w:type="dxa"/>
        <w:tblInd w:w="93" w:type="dxa"/>
        <w:tblLayout w:type="fixed"/>
        <w:tblLook w:val="04A0"/>
      </w:tblPr>
      <w:tblGrid>
        <w:gridCol w:w="3701"/>
        <w:gridCol w:w="1134"/>
        <w:gridCol w:w="1276"/>
        <w:gridCol w:w="1134"/>
        <w:gridCol w:w="851"/>
        <w:gridCol w:w="1134"/>
        <w:gridCol w:w="1018"/>
      </w:tblGrid>
      <w:tr w:rsidR="00F504C9" w:rsidRPr="00780589" w:rsidTr="004F7B25">
        <w:trPr>
          <w:trHeight w:val="163"/>
          <w:tblHeader/>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04C9" w:rsidRPr="00780589" w:rsidRDefault="00F504C9" w:rsidP="00C2137A">
            <w:pPr>
              <w:ind w:left="-93" w:right="-108"/>
              <w:rPr>
                <w:bCs/>
                <w:sz w:val="19"/>
                <w:szCs w:val="19"/>
              </w:rPr>
            </w:pPr>
            <w:r w:rsidRPr="00780589">
              <w:rPr>
                <w:bCs/>
                <w:sz w:val="19"/>
                <w:szCs w:val="19"/>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04C9" w:rsidRPr="00780589" w:rsidRDefault="00F504C9" w:rsidP="00C2137A">
            <w:pPr>
              <w:ind w:left="-93" w:right="-108"/>
              <w:jc w:val="center"/>
              <w:rPr>
                <w:bCs/>
              </w:rPr>
            </w:pPr>
            <w:r w:rsidRPr="00780589">
              <w:rPr>
                <w:bCs/>
              </w:rPr>
              <w:t>Исполнено за 202</w:t>
            </w:r>
            <w:r w:rsidR="00BC3160" w:rsidRPr="00780589">
              <w:rPr>
                <w:bCs/>
              </w:rPr>
              <w:t>3</w:t>
            </w:r>
            <w:r w:rsidRPr="00780589">
              <w:rPr>
                <w:bCs/>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3160" w:rsidRPr="00780589" w:rsidRDefault="00F504C9" w:rsidP="00C2137A">
            <w:pPr>
              <w:ind w:left="-93" w:right="-108"/>
              <w:jc w:val="center"/>
              <w:rPr>
                <w:bCs/>
              </w:rPr>
            </w:pPr>
            <w:r w:rsidRPr="00780589">
              <w:rPr>
                <w:bCs/>
              </w:rPr>
              <w:t xml:space="preserve">Ассигнования </w:t>
            </w:r>
          </w:p>
          <w:p w:rsidR="00F504C9" w:rsidRPr="00780589" w:rsidRDefault="00F504C9" w:rsidP="00C2137A">
            <w:pPr>
              <w:ind w:left="-93" w:right="-108"/>
              <w:jc w:val="center"/>
              <w:rPr>
                <w:bCs/>
              </w:rPr>
            </w:pPr>
            <w:r w:rsidRPr="00780589">
              <w:rPr>
                <w:bCs/>
              </w:rPr>
              <w:t>202</w:t>
            </w:r>
            <w:r w:rsidR="00BC3160" w:rsidRPr="00780589">
              <w:rPr>
                <w:bCs/>
              </w:rPr>
              <w:t>4</w:t>
            </w:r>
            <w:r w:rsidRPr="00780589">
              <w:rPr>
                <w:bCs/>
              </w:rPr>
              <w:t xml:space="preserve">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04C9" w:rsidRPr="00780589" w:rsidRDefault="00F504C9" w:rsidP="00C2137A">
            <w:pPr>
              <w:ind w:left="-93" w:right="-108"/>
              <w:jc w:val="center"/>
              <w:rPr>
                <w:bCs/>
              </w:rPr>
            </w:pPr>
            <w:r w:rsidRPr="00780589">
              <w:rPr>
                <w:bCs/>
              </w:rPr>
              <w:t>Исполнено за 202</w:t>
            </w:r>
            <w:r w:rsidR="00BC3160" w:rsidRPr="00780589">
              <w:rPr>
                <w:bCs/>
              </w:rPr>
              <w:t>4</w:t>
            </w:r>
            <w:r w:rsidRPr="00780589">
              <w:rPr>
                <w:bCs/>
              </w:rPr>
              <w:t xml:space="preserve">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504C9" w:rsidRPr="00780589" w:rsidRDefault="00F504C9" w:rsidP="00C2137A">
            <w:pPr>
              <w:ind w:left="-93" w:right="-108"/>
              <w:jc w:val="center"/>
              <w:rPr>
                <w:bCs/>
              </w:rPr>
            </w:pPr>
            <w:r w:rsidRPr="00780589">
              <w:rPr>
                <w:bCs/>
              </w:rPr>
              <w:t>Исполнено за 202</w:t>
            </w:r>
            <w:r w:rsidR="00BC3160" w:rsidRPr="00780589">
              <w:rPr>
                <w:bCs/>
              </w:rPr>
              <w:t>4</w:t>
            </w:r>
            <w:r w:rsidRPr="00780589">
              <w:rPr>
                <w:bCs/>
              </w:rPr>
              <w:t xml:space="preserve"> год</w:t>
            </w:r>
            <w:proofErr w:type="gramStart"/>
            <w:r w:rsidRPr="00780589">
              <w:rPr>
                <w:bCs/>
              </w:rPr>
              <w:t xml:space="preserve"> (%)</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504C9" w:rsidRPr="00780589" w:rsidRDefault="00F504C9" w:rsidP="00C2137A">
            <w:pPr>
              <w:ind w:left="-93" w:right="-108"/>
              <w:jc w:val="center"/>
              <w:rPr>
                <w:bCs/>
              </w:rPr>
            </w:pPr>
            <w:r w:rsidRPr="00780589">
              <w:rPr>
                <w:bCs/>
              </w:rPr>
              <w:t>Темп роста исполнения 202</w:t>
            </w:r>
            <w:r w:rsidR="00BC3160" w:rsidRPr="00780589">
              <w:rPr>
                <w:bCs/>
              </w:rPr>
              <w:t>4</w:t>
            </w:r>
            <w:r w:rsidR="00C2137A" w:rsidRPr="00780589">
              <w:rPr>
                <w:bCs/>
              </w:rPr>
              <w:t>/</w:t>
            </w:r>
            <w:r w:rsidRPr="00780589">
              <w:rPr>
                <w:bCs/>
              </w:rPr>
              <w:t xml:space="preserve"> 202</w:t>
            </w:r>
            <w:r w:rsidR="00BC3160" w:rsidRPr="00780589">
              <w:rPr>
                <w:bCs/>
              </w:rPr>
              <w:t>3</w:t>
            </w:r>
            <w:r w:rsidRPr="00780589">
              <w:rPr>
                <w:bCs/>
              </w:rPr>
              <w:t xml:space="preserve"> (%)</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F504C9" w:rsidRPr="00780589" w:rsidRDefault="00F504C9" w:rsidP="00C2137A">
            <w:pPr>
              <w:ind w:left="-93" w:right="-108"/>
              <w:jc w:val="center"/>
              <w:rPr>
                <w:bCs/>
              </w:rPr>
            </w:pPr>
            <w:r w:rsidRPr="00780589">
              <w:rPr>
                <w:bCs/>
              </w:rPr>
              <w:t>Доля в расходах 202</w:t>
            </w:r>
            <w:r w:rsidR="00BC3160" w:rsidRPr="00780589">
              <w:rPr>
                <w:bCs/>
              </w:rPr>
              <w:t>4</w:t>
            </w:r>
            <w:r w:rsidRPr="00780589">
              <w:rPr>
                <w:bCs/>
              </w:rPr>
              <w:t xml:space="preserve"> года</w:t>
            </w:r>
            <w:proofErr w:type="gramStart"/>
            <w:r w:rsidRPr="00780589">
              <w:rPr>
                <w:bCs/>
              </w:rPr>
              <w:t xml:space="preserve">  (%)</w:t>
            </w:r>
            <w:proofErr w:type="gramEnd"/>
          </w:p>
        </w:tc>
      </w:tr>
      <w:tr w:rsidR="00120338" w:rsidRPr="00780589" w:rsidTr="004F7B25">
        <w:trPr>
          <w:cantSplit/>
          <w:trHeight w:val="6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F504C9">
            <w:pPr>
              <w:rPr>
                <w:b/>
                <w:bCs/>
                <w:sz w:val="19"/>
                <w:szCs w:val="19"/>
              </w:rPr>
            </w:pPr>
            <w:r w:rsidRPr="00780589">
              <w:rPr>
                <w:b/>
                <w:bCs/>
                <w:sz w:val="19"/>
                <w:szCs w:val="19"/>
              </w:rPr>
              <w:t>Программные расходы</w:t>
            </w:r>
          </w:p>
        </w:tc>
        <w:tc>
          <w:tcPr>
            <w:tcW w:w="1134"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
                <w:bCs/>
              </w:rPr>
            </w:pPr>
            <w:r w:rsidRPr="00780589">
              <w:rPr>
                <w:b/>
                <w:bCs/>
              </w:rPr>
              <w:t>1 008 682,5</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
                <w:bCs/>
              </w:rPr>
            </w:pPr>
            <w:r w:rsidRPr="00780589">
              <w:rPr>
                <w:b/>
                <w:bCs/>
              </w:rPr>
              <w:t>1 323 917,5</w:t>
            </w:r>
          </w:p>
        </w:tc>
        <w:tc>
          <w:tcPr>
            <w:tcW w:w="1134"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
                <w:bCs/>
              </w:rPr>
            </w:pPr>
            <w:r w:rsidRPr="00780589">
              <w:rPr>
                <w:b/>
                <w:bCs/>
              </w:rPr>
              <w:t>1 210 395,6</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91,4</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120,0</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 xml:space="preserve">90,2   </w:t>
            </w:r>
          </w:p>
        </w:tc>
      </w:tr>
      <w:tr w:rsidR="00120338" w:rsidRPr="00780589" w:rsidTr="004F7B25">
        <w:trPr>
          <w:cantSplit/>
          <w:trHeight w:val="6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120338">
            <w:pPr>
              <w:rPr>
                <w:bCs/>
                <w:sz w:val="24"/>
                <w:szCs w:val="24"/>
              </w:rPr>
            </w:pPr>
            <w:r w:rsidRPr="00780589">
              <w:rPr>
                <w:bCs/>
              </w:rPr>
              <w:t>Развитие системы образования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650 720,4</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871 563,3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817 581,4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93,8</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125,6</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60,9   </w:t>
            </w:r>
          </w:p>
        </w:tc>
      </w:tr>
      <w:tr w:rsidR="00120338" w:rsidRPr="00780589" w:rsidTr="004F7B25">
        <w:trPr>
          <w:cantSplit/>
          <w:trHeight w:val="28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120338">
            <w:pPr>
              <w:rPr>
                <w:bCs/>
                <w:sz w:val="24"/>
                <w:szCs w:val="24"/>
              </w:rPr>
            </w:pPr>
            <w:r w:rsidRPr="00780589">
              <w:rPr>
                <w:bCs/>
              </w:rPr>
              <w:t>Развитие культуры и туризма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164 200,2</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162 684,3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162 503,7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99,9</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99,0</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12,1   </w:t>
            </w:r>
          </w:p>
        </w:tc>
      </w:tr>
      <w:tr w:rsidR="00120338" w:rsidRPr="00780589" w:rsidTr="004F7B25">
        <w:trPr>
          <w:cantSplit/>
          <w:trHeight w:val="559"/>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120338">
            <w:pPr>
              <w:rPr>
                <w:bCs/>
                <w:sz w:val="24"/>
                <w:szCs w:val="24"/>
              </w:rPr>
            </w:pPr>
            <w:r w:rsidRPr="00780589">
              <w:rPr>
                <w:bCs/>
              </w:rPr>
              <w:t>Развитие физической культуры, спорта и формирования здорового образа жизни населения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5 210,5</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6 693,2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6 634,0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99,1</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127,3</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0,5   </w:t>
            </w:r>
          </w:p>
        </w:tc>
      </w:tr>
      <w:tr w:rsidR="00120338" w:rsidRPr="00780589" w:rsidTr="004F7B25">
        <w:trPr>
          <w:cantSplit/>
          <w:trHeight w:val="60"/>
          <w:tblHeader/>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338" w:rsidRPr="00780589" w:rsidRDefault="00120338" w:rsidP="00120338">
            <w:pPr>
              <w:rPr>
                <w:bCs/>
                <w:sz w:val="24"/>
                <w:szCs w:val="24"/>
              </w:rPr>
            </w:pPr>
            <w:r w:rsidRPr="00780589">
              <w:rPr>
                <w:bCs/>
              </w:rPr>
              <w:t>Реализация молодежной политики в Парабельском районе</w:t>
            </w:r>
          </w:p>
        </w:tc>
        <w:tc>
          <w:tcPr>
            <w:tcW w:w="1134" w:type="dxa"/>
            <w:tcBorders>
              <w:top w:val="single" w:sz="4" w:space="0" w:color="auto"/>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505,4</w:t>
            </w:r>
          </w:p>
        </w:tc>
        <w:tc>
          <w:tcPr>
            <w:tcW w:w="1276" w:type="dxa"/>
            <w:tcBorders>
              <w:top w:val="single" w:sz="4" w:space="0" w:color="auto"/>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             671,7   </w:t>
            </w:r>
          </w:p>
        </w:tc>
        <w:tc>
          <w:tcPr>
            <w:tcW w:w="1134" w:type="dxa"/>
            <w:tcBorders>
              <w:top w:val="single" w:sz="4" w:space="0" w:color="auto"/>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              611,4   </w:t>
            </w:r>
          </w:p>
        </w:tc>
        <w:tc>
          <w:tcPr>
            <w:tcW w:w="851" w:type="dxa"/>
            <w:tcBorders>
              <w:top w:val="single" w:sz="4" w:space="0" w:color="auto"/>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91,0</w:t>
            </w:r>
          </w:p>
        </w:tc>
        <w:tc>
          <w:tcPr>
            <w:tcW w:w="1134" w:type="dxa"/>
            <w:tcBorders>
              <w:top w:val="single" w:sz="4" w:space="0" w:color="auto"/>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121,0</w:t>
            </w:r>
          </w:p>
        </w:tc>
        <w:tc>
          <w:tcPr>
            <w:tcW w:w="1018" w:type="dxa"/>
            <w:tcBorders>
              <w:top w:val="single" w:sz="4" w:space="0" w:color="auto"/>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Менее 0,1   </w:t>
            </w:r>
          </w:p>
        </w:tc>
      </w:tr>
      <w:tr w:rsidR="00120338" w:rsidRPr="00780589" w:rsidTr="004F7B25">
        <w:trPr>
          <w:cantSplit/>
          <w:trHeight w:val="6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120338">
            <w:pPr>
              <w:rPr>
                <w:bCs/>
                <w:sz w:val="24"/>
                <w:szCs w:val="24"/>
              </w:rPr>
            </w:pPr>
            <w:r w:rsidRPr="00780589">
              <w:rPr>
                <w:bCs/>
              </w:rPr>
              <w:t>Формирование благоприятной и доступной социальной среды в Парабельском районе</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2 906,3</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5 426,5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5 372,0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99,0</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184,8</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0,4   </w:t>
            </w:r>
          </w:p>
        </w:tc>
      </w:tr>
      <w:tr w:rsidR="00120338" w:rsidRPr="00780589" w:rsidTr="004F7B25">
        <w:trPr>
          <w:cantSplit/>
          <w:trHeight w:val="488"/>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Поддержка отраслей экономики в Парабельском районе</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3 653,5</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4 446,7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4 021,0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90,4</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110,1</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0,3   </w:t>
            </w:r>
          </w:p>
        </w:tc>
      </w:tr>
      <w:tr w:rsidR="00120338" w:rsidRPr="00780589" w:rsidTr="004F7B25">
        <w:trPr>
          <w:cantSplit/>
          <w:trHeight w:val="401"/>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Содействие развитию предпринимательства и занятости населения в Парабельском районе</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2 515,8</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2 933,4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2 921,6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99,6</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116,1</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0,2   </w:t>
            </w:r>
          </w:p>
        </w:tc>
      </w:tr>
      <w:tr w:rsidR="00120338" w:rsidRPr="00780589" w:rsidTr="004F7B25">
        <w:trPr>
          <w:cantSplit/>
          <w:trHeight w:val="235"/>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Устойчивое развитие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65 535,0</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162 780,2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105 657,5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64,9</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161,2</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7,9   </w:t>
            </w:r>
          </w:p>
        </w:tc>
      </w:tr>
      <w:tr w:rsidR="00120338" w:rsidRPr="00780589" w:rsidTr="004F7B25">
        <w:trPr>
          <w:cantSplit/>
          <w:trHeight w:val="7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Обеспечение транспортной доступности на территории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29 754,6</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20 829,3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20 691,7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99,3</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69,5</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1,5   </w:t>
            </w:r>
          </w:p>
        </w:tc>
      </w:tr>
      <w:tr w:rsidR="00120338" w:rsidRPr="00780589" w:rsidTr="004F7B25">
        <w:trPr>
          <w:cantSplit/>
          <w:trHeight w:val="7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Развитие муниципального управления в Парабельском районе</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83 294,3</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84 704,0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83 562,8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98,7</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100,3</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6,2   </w:t>
            </w:r>
          </w:p>
        </w:tc>
      </w:tr>
      <w:tr w:rsidR="00120338" w:rsidRPr="00780589" w:rsidTr="004F7B25">
        <w:trPr>
          <w:cantSplit/>
          <w:trHeight w:val="70"/>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120338" w:rsidRPr="00780589" w:rsidRDefault="00120338" w:rsidP="00491A55">
            <w:pPr>
              <w:rPr>
                <w:bCs/>
                <w:sz w:val="24"/>
                <w:szCs w:val="24"/>
              </w:rPr>
            </w:pPr>
            <w:r w:rsidRPr="00780589">
              <w:rPr>
                <w:bCs/>
              </w:rPr>
              <w:t>Обеспечение безопасности жизнедеятельности населения Парабельского района</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pPr>
            <w:r w:rsidRPr="00780589">
              <w:t>386,5</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Cs/>
              </w:rPr>
            </w:pPr>
            <w:r w:rsidRPr="00780589">
              <w:rPr>
                <w:bCs/>
              </w:rPr>
              <w:t xml:space="preserve">1 185,0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              838,5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70,8</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216,9</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Cs/>
              </w:rPr>
            </w:pPr>
            <w:r w:rsidRPr="00780589">
              <w:rPr>
                <w:bCs/>
              </w:rPr>
              <w:t xml:space="preserve">0,1   </w:t>
            </w:r>
          </w:p>
        </w:tc>
      </w:tr>
      <w:tr w:rsidR="00120338" w:rsidRPr="00780589" w:rsidTr="004F7B25">
        <w:trPr>
          <w:cantSplit/>
          <w:trHeight w:val="70"/>
          <w:tblHeader/>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120338" w:rsidRPr="00780589" w:rsidRDefault="00120338" w:rsidP="00F504C9">
            <w:pPr>
              <w:rPr>
                <w:b/>
                <w:bCs/>
                <w:sz w:val="19"/>
                <w:szCs w:val="19"/>
              </w:rPr>
            </w:pPr>
            <w:r w:rsidRPr="00780589">
              <w:rPr>
                <w:b/>
                <w:bCs/>
                <w:sz w:val="19"/>
                <w:szCs w:val="19"/>
              </w:rPr>
              <w:t>Непрограммное направление расходов</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128 733,00</w:t>
            </w:r>
          </w:p>
        </w:tc>
        <w:tc>
          <w:tcPr>
            <w:tcW w:w="1276" w:type="dxa"/>
            <w:tcBorders>
              <w:top w:val="nil"/>
              <w:left w:val="nil"/>
              <w:bottom w:val="single" w:sz="4" w:space="0" w:color="auto"/>
              <w:right w:val="single" w:sz="4" w:space="0" w:color="auto"/>
            </w:tcBorders>
            <w:shd w:val="clear" w:color="auto" w:fill="auto"/>
            <w:hideMark/>
          </w:tcPr>
          <w:p w:rsidR="00120338" w:rsidRPr="00780589" w:rsidRDefault="00120338" w:rsidP="00C2137A">
            <w:pPr>
              <w:ind w:left="-108"/>
              <w:jc w:val="right"/>
              <w:rPr>
                <w:b/>
                <w:bCs/>
              </w:rPr>
            </w:pPr>
            <w:r w:rsidRPr="00780589">
              <w:rPr>
                <w:b/>
                <w:bCs/>
              </w:rPr>
              <w:t xml:space="preserve"> 133 309,0   </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 xml:space="preserve">131 581,7   </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98,7</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102,2</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 xml:space="preserve"> 9,8   </w:t>
            </w:r>
          </w:p>
        </w:tc>
      </w:tr>
      <w:tr w:rsidR="00120338" w:rsidRPr="00780589" w:rsidTr="004F7B25">
        <w:trPr>
          <w:cantSplit/>
          <w:trHeight w:val="60"/>
          <w:tblHeader/>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120338" w:rsidRPr="00780589" w:rsidRDefault="00120338" w:rsidP="00F504C9">
            <w:pPr>
              <w:rPr>
                <w:b/>
                <w:bCs/>
                <w:sz w:val="19"/>
                <w:szCs w:val="19"/>
              </w:rPr>
            </w:pPr>
            <w:r w:rsidRPr="00780589">
              <w:rPr>
                <w:b/>
                <w:bCs/>
                <w:sz w:val="19"/>
                <w:szCs w:val="19"/>
              </w:rPr>
              <w:t>Итого</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1 137 415,4</w:t>
            </w:r>
          </w:p>
        </w:tc>
        <w:tc>
          <w:tcPr>
            <w:tcW w:w="1276"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1 457 226,5</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1 341 977,3</w:t>
            </w:r>
          </w:p>
        </w:tc>
        <w:tc>
          <w:tcPr>
            <w:tcW w:w="851"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92,1</w:t>
            </w:r>
          </w:p>
        </w:tc>
        <w:tc>
          <w:tcPr>
            <w:tcW w:w="1134"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118,0</w:t>
            </w:r>
          </w:p>
        </w:tc>
        <w:tc>
          <w:tcPr>
            <w:tcW w:w="1018" w:type="dxa"/>
            <w:tcBorders>
              <w:top w:val="nil"/>
              <w:left w:val="nil"/>
              <w:bottom w:val="single" w:sz="4" w:space="0" w:color="auto"/>
              <w:right w:val="single" w:sz="4" w:space="0" w:color="auto"/>
            </w:tcBorders>
            <w:shd w:val="clear" w:color="auto" w:fill="auto"/>
            <w:noWrap/>
            <w:hideMark/>
          </w:tcPr>
          <w:p w:rsidR="00120338" w:rsidRPr="00780589" w:rsidRDefault="00120338" w:rsidP="00C2137A">
            <w:pPr>
              <w:ind w:left="-108"/>
              <w:jc w:val="right"/>
              <w:rPr>
                <w:b/>
                <w:bCs/>
              </w:rPr>
            </w:pPr>
            <w:r w:rsidRPr="00780589">
              <w:rPr>
                <w:b/>
                <w:bCs/>
              </w:rPr>
              <w:t>100,0</w:t>
            </w:r>
          </w:p>
        </w:tc>
      </w:tr>
    </w:tbl>
    <w:p w:rsidR="00491A55" w:rsidRPr="00780589" w:rsidRDefault="00491A55" w:rsidP="00FE3094">
      <w:pPr>
        <w:pStyle w:val="ab"/>
        <w:spacing w:before="0" w:beforeAutospacing="0" w:after="0" w:afterAutospacing="0"/>
        <w:ind w:firstLine="567"/>
        <w:jc w:val="both"/>
      </w:pPr>
    </w:p>
    <w:p w:rsidR="00491A55" w:rsidRPr="00780589" w:rsidRDefault="00491A55" w:rsidP="00491A55">
      <w:pPr>
        <w:pStyle w:val="ab"/>
        <w:spacing w:before="0" w:beforeAutospacing="0" w:after="0" w:afterAutospacing="0"/>
        <w:ind w:firstLine="567"/>
        <w:jc w:val="both"/>
      </w:pPr>
      <w:r w:rsidRPr="00780589">
        <w:t xml:space="preserve">В 2024 году муниципальное образование «Парабельский район» принимало участие в 6 региональных проектах (РП), входящих в состав 4 национальных проектов Российской Федерации. Национальные проекты реализуются за счет средств федерального и областного бюджетов с </w:t>
      </w:r>
      <w:proofErr w:type="spellStart"/>
      <w:r w:rsidRPr="00780589">
        <w:t>софинансир</w:t>
      </w:r>
      <w:r w:rsidR="008A24DB">
        <w:t>о</w:t>
      </w:r>
      <w:r w:rsidRPr="00780589">
        <w:t>ванием</w:t>
      </w:r>
      <w:proofErr w:type="spellEnd"/>
      <w:r w:rsidRPr="00780589">
        <w:t xml:space="preserve"> из местных бюджетов. Расходы на реализацию проектов составили 19 645 тыс. рублей, в том числе федеральный бюджет – 11 600 тыс. рублей, областной бюджет – 7 176 тыс. рублей, местные бюджеты – 869 тыс. рублей:</w:t>
      </w:r>
    </w:p>
    <w:p w:rsidR="00491A55" w:rsidRPr="00780589" w:rsidRDefault="00491A55" w:rsidP="00491A55">
      <w:pPr>
        <w:pStyle w:val="ab"/>
        <w:spacing w:before="0" w:beforeAutospacing="0" w:after="0" w:afterAutospacing="0"/>
        <w:ind w:firstLine="709"/>
        <w:jc w:val="both"/>
        <w:rPr>
          <w:u w:val="single"/>
        </w:rPr>
      </w:pPr>
      <w:r w:rsidRPr="00780589">
        <w:rPr>
          <w:u w:val="single"/>
        </w:rPr>
        <w:t>Национальный проект «Демография»</w:t>
      </w:r>
    </w:p>
    <w:p w:rsidR="00491A55" w:rsidRPr="00780589" w:rsidRDefault="00491A55" w:rsidP="00491A55">
      <w:pPr>
        <w:pStyle w:val="ab"/>
        <w:spacing w:before="0" w:beforeAutospacing="0" w:after="0" w:afterAutospacing="0"/>
        <w:ind w:firstLine="709"/>
        <w:jc w:val="both"/>
      </w:pPr>
      <w:r w:rsidRPr="00780589">
        <w:rPr>
          <w:i/>
        </w:rPr>
        <w:t xml:space="preserve">В рамках РП «Спорт – норма жизни» </w:t>
      </w:r>
      <w:r w:rsidRPr="00780589">
        <w:t xml:space="preserve">расходы составили 4 819 тыс. рублей, в том числе: на приобретение оборудования для малобюджетной спортивной площадки в Парабельском сельском поселении (д. </w:t>
      </w:r>
      <w:proofErr w:type="spellStart"/>
      <w:r w:rsidRPr="00780589">
        <w:t>Костарево</w:t>
      </w:r>
      <w:proofErr w:type="spellEnd"/>
      <w:r w:rsidRPr="00780589">
        <w:t xml:space="preserve">), а также, в целях привлечения населения к занятию спортом, продолжается работа </w:t>
      </w:r>
      <w:proofErr w:type="spellStart"/>
      <w:r w:rsidRPr="00780589">
        <w:t>спортинструкторов</w:t>
      </w:r>
      <w:proofErr w:type="spellEnd"/>
      <w:r w:rsidRPr="00780589">
        <w:t xml:space="preserve"> во всех сельских поселениях. </w:t>
      </w:r>
    </w:p>
    <w:p w:rsidR="00491A55" w:rsidRPr="00780589" w:rsidRDefault="00491A55" w:rsidP="00491A55">
      <w:pPr>
        <w:pStyle w:val="ab"/>
        <w:spacing w:before="0" w:beforeAutospacing="0" w:after="0" w:afterAutospacing="0"/>
        <w:ind w:firstLine="709"/>
        <w:jc w:val="both"/>
        <w:rPr>
          <w:i/>
        </w:rPr>
      </w:pPr>
      <w:r w:rsidRPr="00780589">
        <w:rPr>
          <w:u w:val="single"/>
        </w:rPr>
        <w:t>Национальный проект «Образование»</w:t>
      </w:r>
    </w:p>
    <w:p w:rsidR="00491A55" w:rsidRPr="00780589" w:rsidRDefault="00491A55" w:rsidP="00491A55">
      <w:pPr>
        <w:pStyle w:val="ab"/>
        <w:spacing w:before="0" w:beforeAutospacing="0" w:after="0" w:afterAutospacing="0"/>
        <w:ind w:firstLine="709"/>
        <w:jc w:val="both"/>
      </w:pPr>
      <w:r w:rsidRPr="00780589">
        <w:rPr>
          <w:i/>
        </w:rPr>
        <w:t xml:space="preserve">На реализацию РП «Успех каждого ребенка» </w:t>
      </w:r>
      <w:r w:rsidRPr="00780589">
        <w:t xml:space="preserve">расходы составили 169 тыс. рублей. В рамках проекта происходит оснащение (обновление материально-технической базы) оборудованием, средствами обучения и воспитания образовательных организаций для реализации дополнительных </w:t>
      </w:r>
      <w:proofErr w:type="spellStart"/>
      <w:r w:rsidRPr="00780589">
        <w:t>общеразвивающих</w:t>
      </w:r>
      <w:proofErr w:type="spellEnd"/>
      <w:r w:rsidRPr="00780589">
        <w:t xml:space="preserve"> программ.</w:t>
      </w:r>
    </w:p>
    <w:p w:rsidR="00491A55" w:rsidRPr="00780589" w:rsidRDefault="00491A55" w:rsidP="00491A55">
      <w:pPr>
        <w:ind w:firstLine="709"/>
        <w:jc w:val="both"/>
        <w:rPr>
          <w:sz w:val="24"/>
          <w:szCs w:val="24"/>
        </w:rPr>
      </w:pPr>
      <w:r w:rsidRPr="00780589">
        <w:rPr>
          <w:i/>
          <w:color w:val="000000"/>
          <w:sz w:val="24"/>
          <w:szCs w:val="24"/>
        </w:rPr>
        <w:t xml:space="preserve">РП «Патриотическое воспитание граждан Российской Федерации» </w:t>
      </w:r>
      <w:proofErr w:type="gramStart"/>
      <w:r w:rsidRPr="00780589">
        <w:rPr>
          <w:color w:val="000000"/>
          <w:sz w:val="24"/>
          <w:szCs w:val="24"/>
        </w:rPr>
        <w:t>направлен</w:t>
      </w:r>
      <w:proofErr w:type="gramEnd"/>
      <w:r w:rsidRPr="00780589">
        <w:rPr>
          <w:color w:val="000000"/>
          <w:sz w:val="24"/>
          <w:szCs w:val="24"/>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780589">
        <w:rPr>
          <w:sz w:val="24"/>
          <w:szCs w:val="24"/>
        </w:rPr>
        <w:t xml:space="preserve">. Расходы в 2024 году составили 1 629,2 тыс. рублей. </w:t>
      </w:r>
    </w:p>
    <w:p w:rsidR="00491A55" w:rsidRPr="00780589" w:rsidRDefault="00491A55" w:rsidP="00491A55">
      <w:pPr>
        <w:pStyle w:val="ab"/>
        <w:spacing w:before="0" w:beforeAutospacing="0" w:after="0" w:afterAutospacing="0"/>
        <w:ind w:firstLine="709"/>
        <w:jc w:val="both"/>
      </w:pPr>
      <w:r w:rsidRPr="00780589">
        <w:rPr>
          <w:u w:val="single"/>
        </w:rPr>
        <w:lastRenderedPageBreak/>
        <w:t>Национальный проект «Жилье и городская среда»</w:t>
      </w:r>
    </w:p>
    <w:p w:rsidR="00491A55" w:rsidRPr="00780589" w:rsidRDefault="00491A55" w:rsidP="00491A55">
      <w:pPr>
        <w:pStyle w:val="ab"/>
        <w:spacing w:before="0" w:beforeAutospacing="0" w:after="0" w:afterAutospacing="0"/>
        <w:ind w:firstLine="709"/>
        <w:jc w:val="both"/>
      </w:pPr>
      <w:r w:rsidRPr="00780589">
        <w:rPr>
          <w:i/>
        </w:rPr>
        <w:t xml:space="preserve">В рамках РП «Формирование комфортной городской среды» </w:t>
      </w:r>
      <w:r w:rsidRPr="00780589">
        <w:t xml:space="preserve">начали благоустройство музейной площади </w:t>
      </w:r>
      <w:proofErr w:type="gramStart"/>
      <w:r w:rsidRPr="00780589">
        <w:t>в</w:t>
      </w:r>
      <w:proofErr w:type="gramEnd"/>
      <w:r w:rsidRPr="00780589">
        <w:t xml:space="preserve"> </w:t>
      </w:r>
      <w:proofErr w:type="gramStart"/>
      <w:r w:rsidRPr="00780589">
        <w:t>с</w:t>
      </w:r>
      <w:proofErr w:type="gramEnd"/>
      <w:r w:rsidRPr="00780589">
        <w:t xml:space="preserve">. Нарым, расходы в 2024 году составили 6 489 тыс. рублей. В 2025 году благоустройство будет продолжено – стоимость проекта составляет 7 147 тыс. рублей. </w:t>
      </w:r>
    </w:p>
    <w:p w:rsidR="00491A55" w:rsidRPr="00780589" w:rsidRDefault="00491A55" w:rsidP="00491A55">
      <w:pPr>
        <w:pStyle w:val="ab"/>
        <w:spacing w:before="0" w:beforeAutospacing="0" w:after="0" w:afterAutospacing="0"/>
        <w:ind w:firstLine="709"/>
        <w:jc w:val="both"/>
      </w:pPr>
      <w:r w:rsidRPr="00780589">
        <w:rPr>
          <w:i/>
        </w:rPr>
        <w:t xml:space="preserve">РП «Чистая вода» </w:t>
      </w:r>
      <w:r w:rsidRPr="00780589">
        <w:t xml:space="preserve">впервые осуществлялся в 2024 году, </w:t>
      </w:r>
      <w:r w:rsidR="008A24DB">
        <w:t>в</w:t>
      </w:r>
      <w:r w:rsidRPr="00780589">
        <w:t xml:space="preserve"> рамках проекта реализуются мероприятия по обеспечению доступа к воде питьевого качества населения сельских территорий (замена расходных материалов на станциях очистки воды). Расходы составили 332 тыс. рублей. </w:t>
      </w:r>
    </w:p>
    <w:p w:rsidR="00491A55" w:rsidRPr="00780589" w:rsidRDefault="00491A55" w:rsidP="00491A55">
      <w:pPr>
        <w:pStyle w:val="ab"/>
        <w:spacing w:before="0" w:beforeAutospacing="0" w:after="0" w:afterAutospacing="0"/>
        <w:ind w:firstLine="709"/>
        <w:jc w:val="both"/>
      </w:pPr>
      <w:r w:rsidRPr="00780589">
        <w:rPr>
          <w:u w:val="single"/>
        </w:rPr>
        <w:t>Национальный проект «Культура»</w:t>
      </w:r>
    </w:p>
    <w:p w:rsidR="00491A55" w:rsidRPr="00780589" w:rsidRDefault="00491A55" w:rsidP="00491A55">
      <w:pPr>
        <w:pStyle w:val="ab"/>
        <w:spacing w:before="0" w:beforeAutospacing="0" w:after="0" w:afterAutospacing="0"/>
        <w:ind w:firstLine="709"/>
        <w:jc w:val="both"/>
      </w:pPr>
      <w:r w:rsidRPr="00780589">
        <w:t xml:space="preserve">В рамках </w:t>
      </w:r>
      <w:r w:rsidRPr="00780589">
        <w:rPr>
          <w:i/>
        </w:rPr>
        <w:t xml:space="preserve">РП «Культурная среда» </w:t>
      </w:r>
      <w:r w:rsidRPr="00780589">
        <w:t xml:space="preserve">приобретены музыкальные инструменты, оборудование и учебные материалы для МБУ </w:t>
      </w:r>
      <w:proofErr w:type="gramStart"/>
      <w:r w:rsidRPr="00780589">
        <w:t>ДО</w:t>
      </w:r>
      <w:proofErr w:type="gramEnd"/>
      <w:r w:rsidRPr="00780589">
        <w:t xml:space="preserve"> «</w:t>
      </w:r>
      <w:proofErr w:type="gramStart"/>
      <w:r w:rsidRPr="00780589">
        <w:t>Детская</w:t>
      </w:r>
      <w:proofErr w:type="gramEnd"/>
      <w:r w:rsidRPr="00780589">
        <w:t xml:space="preserve"> школа искусств им. </w:t>
      </w:r>
      <w:proofErr w:type="spellStart"/>
      <w:r w:rsidRPr="00780589">
        <w:t>Заволокиных</w:t>
      </w:r>
      <w:proofErr w:type="spellEnd"/>
      <w:r w:rsidRPr="00780589">
        <w:t>». Расходы составили 4 207 тыс. рублей. Кроме того, на 2 000,0 тыс. рублей оснащена современным оборудованием библиотека в д. Толмачево.</w:t>
      </w:r>
    </w:p>
    <w:p w:rsidR="00AF433C" w:rsidRPr="00780589" w:rsidRDefault="00AF433C" w:rsidP="00491A55">
      <w:pPr>
        <w:pStyle w:val="ab"/>
        <w:spacing w:before="0" w:beforeAutospacing="0" w:after="0" w:afterAutospacing="0"/>
        <w:ind w:firstLine="709"/>
        <w:jc w:val="both"/>
      </w:pPr>
    </w:p>
    <w:p w:rsidR="00AF433C" w:rsidRPr="00780589" w:rsidRDefault="00AF433C" w:rsidP="00AF433C">
      <w:pPr>
        <w:widowControl w:val="0"/>
        <w:ind w:firstLine="709"/>
        <w:jc w:val="both"/>
        <w:rPr>
          <w:sz w:val="24"/>
          <w:szCs w:val="24"/>
        </w:rPr>
      </w:pPr>
      <w:r w:rsidRPr="00780589">
        <w:rPr>
          <w:sz w:val="24"/>
          <w:szCs w:val="24"/>
        </w:rPr>
        <w:t xml:space="preserve">В 2024 году осуществлялась поддержка граждан, призванных на военную службу, и членов их семей. Компенсация образовательным учреждениям, связанная с содержанием (присмотром и уходом) детей, родители которых освобождены от взимания родительской платы составила 997,8 тыс. рублей. При обращении близких родственников граждан – участников СВО, оказывается адресная помощь. Так, в </w:t>
      </w:r>
      <w:proofErr w:type="spellStart"/>
      <w:r w:rsidRPr="00780589">
        <w:rPr>
          <w:sz w:val="24"/>
          <w:szCs w:val="24"/>
        </w:rPr>
        <w:t>Новосельцевском</w:t>
      </w:r>
      <w:proofErr w:type="spellEnd"/>
      <w:r w:rsidRPr="00780589">
        <w:rPr>
          <w:sz w:val="24"/>
          <w:szCs w:val="24"/>
        </w:rPr>
        <w:t xml:space="preserve"> СП проведен ремонт квартиры матери участника СВО на сумму 278,0 тыс. рублей.</w:t>
      </w:r>
    </w:p>
    <w:p w:rsidR="00AF433C" w:rsidRPr="00780589" w:rsidRDefault="00AF433C" w:rsidP="00491A55">
      <w:pPr>
        <w:pStyle w:val="ab"/>
        <w:spacing w:before="0" w:beforeAutospacing="0" w:after="0" w:afterAutospacing="0"/>
        <w:ind w:firstLine="709"/>
        <w:jc w:val="both"/>
      </w:pPr>
    </w:p>
    <w:p w:rsidR="00491A55" w:rsidRPr="00780589" w:rsidRDefault="00491A55" w:rsidP="00491A55">
      <w:pPr>
        <w:pStyle w:val="ab"/>
        <w:spacing w:before="0" w:beforeAutospacing="0" w:after="0" w:afterAutospacing="0"/>
        <w:ind w:firstLine="709"/>
        <w:jc w:val="both"/>
      </w:pPr>
      <w:r w:rsidRPr="00780589">
        <w:t xml:space="preserve">Ежегодно все сельские поселения, входящие в состав Парабельского района, участвуют в конкурсе инициативных проектов, выдвигаемых муниципальными образованиями Томской области. </w:t>
      </w:r>
    </w:p>
    <w:p w:rsidR="00491A55" w:rsidRPr="00780589" w:rsidRDefault="00491A55" w:rsidP="00491A55">
      <w:pPr>
        <w:pStyle w:val="ConsPlusNormal"/>
        <w:ind w:firstLine="709"/>
        <w:jc w:val="both"/>
        <w:outlineLvl w:val="1"/>
        <w:rPr>
          <w:rFonts w:ascii="Times New Roman" w:hAnsi="Times New Roman"/>
          <w:snapToGrid/>
          <w:sz w:val="24"/>
          <w:szCs w:val="24"/>
        </w:rPr>
      </w:pPr>
      <w:r w:rsidRPr="00780589">
        <w:rPr>
          <w:rFonts w:ascii="Times New Roman" w:hAnsi="Times New Roman"/>
          <w:snapToGrid/>
          <w:sz w:val="24"/>
          <w:szCs w:val="24"/>
        </w:rPr>
        <w:t xml:space="preserve">В 2024 году реализовано 12 инициативных проектов (в 2023 году – 6) во всех сельских поселениях района. Расходы на реализацию проектов, выбранных гражданами населенных пунктов Парабельского района, составили 7 956 тыс. рублей, из них, средства жителей поселений, юридических лиц и предпринимателей составили 873 тыс. рублей. Реализованы 3 проекта по благоустройству общественных территорий, 3 проекта по ремонту остановочных комплексов, 2 проекта по благоустройству мест захоронения, 2 проекта по благоустройству детских спортивных площадок, по 1 проекту - ремонт инженерных коммуникаций и уличного освещения. </w:t>
      </w:r>
    </w:p>
    <w:p w:rsidR="00491A55" w:rsidRPr="00780589" w:rsidRDefault="00491A55" w:rsidP="00491A55">
      <w:pPr>
        <w:ind w:firstLine="709"/>
        <w:jc w:val="both"/>
        <w:rPr>
          <w:sz w:val="24"/>
          <w:szCs w:val="24"/>
        </w:rPr>
      </w:pPr>
    </w:p>
    <w:p w:rsidR="00491A55" w:rsidRPr="00780589" w:rsidRDefault="00491A55" w:rsidP="00491A55">
      <w:pPr>
        <w:ind w:firstLine="709"/>
        <w:jc w:val="both"/>
        <w:rPr>
          <w:sz w:val="24"/>
          <w:szCs w:val="24"/>
        </w:rPr>
      </w:pPr>
      <w:r w:rsidRPr="00780589">
        <w:rPr>
          <w:sz w:val="24"/>
          <w:szCs w:val="24"/>
        </w:rPr>
        <w:t>Все принятые расходные обязательства бюджета выполнены в полном объеме.  Обеспечено своевременное исполнение обязательств, в первую очередь перед населением, по выплате заработной платы работникам бюджетной сферы с учетом Указов президента РФ.</w:t>
      </w:r>
    </w:p>
    <w:p w:rsidR="00491A55" w:rsidRPr="00780589" w:rsidRDefault="00491A55" w:rsidP="00491A55">
      <w:pPr>
        <w:pStyle w:val="a3"/>
        <w:ind w:firstLine="709"/>
        <w:jc w:val="both"/>
        <w:rPr>
          <w:szCs w:val="24"/>
        </w:rPr>
      </w:pPr>
    </w:p>
    <w:p w:rsidR="00491A55" w:rsidRPr="00780589" w:rsidRDefault="00780589" w:rsidP="00491A55">
      <w:pPr>
        <w:pStyle w:val="a3"/>
        <w:ind w:firstLine="709"/>
        <w:jc w:val="both"/>
        <w:rPr>
          <w:szCs w:val="24"/>
        </w:rPr>
      </w:pPr>
      <w:r w:rsidRPr="00780589">
        <w:rPr>
          <w:b/>
          <w:bCs/>
          <w:szCs w:val="24"/>
        </w:rPr>
        <w:t xml:space="preserve">Муниципальный долг </w:t>
      </w:r>
      <w:r w:rsidRPr="00780589">
        <w:rPr>
          <w:bCs/>
          <w:szCs w:val="24"/>
        </w:rPr>
        <w:t>п</w:t>
      </w:r>
      <w:r w:rsidRPr="00780589">
        <w:rPr>
          <w:szCs w:val="24"/>
        </w:rPr>
        <w:t xml:space="preserve">о состоянию на 01.01.2025 года отсутствует, </w:t>
      </w:r>
      <w:r w:rsidR="00491A55" w:rsidRPr="00780589">
        <w:rPr>
          <w:szCs w:val="24"/>
        </w:rPr>
        <w:t>долговая нагрузка бюджета находится на экономически безопасном уровне.</w:t>
      </w:r>
    </w:p>
    <w:p w:rsidR="00B059A9" w:rsidRPr="00780589" w:rsidRDefault="00B059A9" w:rsidP="00E93287">
      <w:pPr>
        <w:pStyle w:val="ab"/>
        <w:widowControl w:val="0"/>
        <w:spacing w:before="0" w:beforeAutospacing="0" w:after="0" w:afterAutospacing="0"/>
        <w:ind w:firstLine="709"/>
        <w:jc w:val="both"/>
        <w:rPr>
          <w:color w:val="FF0000"/>
        </w:rPr>
      </w:pPr>
    </w:p>
    <w:p w:rsidR="00214214" w:rsidRPr="00780589" w:rsidRDefault="00214214" w:rsidP="00E93287">
      <w:pPr>
        <w:rPr>
          <w:color w:val="FF0000"/>
          <w:sz w:val="24"/>
          <w:szCs w:val="24"/>
        </w:rPr>
      </w:pPr>
    </w:p>
    <w:p w:rsidR="00A2621F" w:rsidRPr="00780589" w:rsidRDefault="00A2621F" w:rsidP="00E93287">
      <w:pPr>
        <w:rPr>
          <w:color w:val="FF0000"/>
          <w:sz w:val="24"/>
          <w:szCs w:val="24"/>
        </w:rPr>
      </w:pPr>
    </w:p>
    <w:p w:rsidR="00A2621F" w:rsidRPr="00780589" w:rsidRDefault="00A2621F" w:rsidP="00E93287">
      <w:pPr>
        <w:rPr>
          <w:sz w:val="24"/>
          <w:szCs w:val="24"/>
        </w:rPr>
      </w:pPr>
    </w:p>
    <w:p w:rsidR="00D2746F" w:rsidRPr="00780589" w:rsidRDefault="00491A55" w:rsidP="00D2746F">
      <w:pPr>
        <w:rPr>
          <w:sz w:val="24"/>
          <w:szCs w:val="24"/>
        </w:rPr>
      </w:pPr>
      <w:r w:rsidRPr="00780589">
        <w:rPr>
          <w:sz w:val="24"/>
          <w:szCs w:val="24"/>
        </w:rPr>
        <w:t>И.о. р</w:t>
      </w:r>
      <w:r w:rsidR="00D2746F" w:rsidRPr="00780589">
        <w:rPr>
          <w:sz w:val="24"/>
          <w:szCs w:val="24"/>
        </w:rPr>
        <w:t>уководител</w:t>
      </w:r>
      <w:r w:rsidRPr="00780589">
        <w:rPr>
          <w:sz w:val="24"/>
          <w:szCs w:val="24"/>
        </w:rPr>
        <w:t xml:space="preserve">я </w:t>
      </w:r>
      <w:r w:rsidR="00D2746F" w:rsidRPr="00780589">
        <w:rPr>
          <w:sz w:val="24"/>
          <w:szCs w:val="24"/>
        </w:rPr>
        <w:t>МКУ ОУФ – ФО администрации</w:t>
      </w:r>
    </w:p>
    <w:p w:rsidR="00D2746F" w:rsidRDefault="00D2746F" w:rsidP="00D2746F">
      <w:pPr>
        <w:rPr>
          <w:sz w:val="24"/>
          <w:szCs w:val="24"/>
        </w:rPr>
      </w:pPr>
      <w:r w:rsidRPr="00780589">
        <w:rPr>
          <w:sz w:val="24"/>
          <w:szCs w:val="24"/>
        </w:rPr>
        <w:t>Парабельского района Томской области</w:t>
      </w:r>
      <w:r w:rsidRPr="00780589">
        <w:rPr>
          <w:sz w:val="24"/>
          <w:szCs w:val="24"/>
        </w:rPr>
        <w:tab/>
      </w:r>
      <w:r w:rsidRPr="00780589">
        <w:rPr>
          <w:sz w:val="24"/>
          <w:szCs w:val="24"/>
        </w:rPr>
        <w:tab/>
      </w:r>
      <w:r w:rsidRPr="00780589">
        <w:rPr>
          <w:sz w:val="24"/>
          <w:szCs w:val="24"/>
        </w:rPr>
        <w:tab/>
      </w:r>
      <w:r w:rsidRPr="00780589">
        <w:rPr>
          <w:sz w:val="24"/>
          <w:szCs w:val="24"/>
        </w:rPr>
        <w:tab/>
      </w:r>
      <w:r w:rsidRPr="00780589">
        <w:rPr>
          <w:sz w:val="24"/>
          <w:szCs w:val="24"/>
        </w:rPr>
        <w:tab/>
        <w:t xml:space="preserve">     </w:t>
      </w:r>
      <w:r w:rsidR="00DB25D7" w:rsidRPr="00780589">
        <w:rPr>
          <w:sz w:val="24"/>
          <w:szCs w:val="24"/>
        </w:rPr>
        <w:t xml:space="preserve">     </w:t>
      </w:r>
      <w:r w:rsidRPr="00780589">
        <w:rPr>
          <w:sz w:val="24"/>
          <w:szCs w:val="24"/>
        </w:rPr>
        <w:t xml:space="preserve">   </w:t>
      </w:r>
      <w:r w:rsidR="00491A55" w:rsidRPr="00780589">
        <w:rPr>
          <w:sz w:val="24"/>
          <w:szCs w:val="24"/>
        </w:rPr>
        <w:t xml:space="preserve">           Н.Е. Сысолина</w:t>
      </w:r>
    </w:p>
    <w:sectPr w:rsidR="00D2746F" w:rsidSect="00D74C15">
      <w:pgSz w:w="11906" w:h="16838" w:code="9"/>
      <w:pgMar w:top="1134" w:right="567" w:bottom="113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4DB" w:rsidRDefault="008A24DB" w:rsidP="00FE3094">
      <w:r>
        <w:separator/>
      </w:r>
    </w:p>
  </w:endnote>
  <w:endnote w:type="continuationSeparator" w:id="0">
    <w:p w:rsidR="008A24DB" w:rsidRDefault="008A24DB" w:rsidP="00FE30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4DB" w:rsidRDefault="008A24DB" w:rsidP="00FE3094">
      <w:r>
        <w:separator/>
      </w:r>
    </w:p>
  </w:footnote>
  <w:footnote w:type="continuationSeparator" w:id="0">
    <w:p w:rsidR="008A24DB" w:rsidRDefault="008A24DB" w:rsidP="00FE30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6A71"/>
    <w:multiLevelType w:val="hybridMultilevel"/>
    <w:tmpl w:val="AB487278"/>
    <w:lvl w:ilvl="0" w:tplc="3378E2C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655A04"/>
    <w:multiLevelType w:val="singleLevel"/>
    <w:tmpl w:val="1D4E7E98"/>
    <w:lvl w:ilvl="0">
      <w:start w:val="1"/>
      <w:numFmt w:val="bullet"/>
      <w:lvlText w:val="-"/>
      <w:lvlJc w:val="left"/>
      <w:pPr>
        <w:tabs>
          <w:tab w:val="num" w:pos="645"/>
        </w:tabs>
        <w:ind w:left="645" w:hanging="360"/>
      </w:pPr>
      <w:rPr>
        <w:rFonts w:hint="default"/>
      </w:rPr>
    </w:lvl>
  </w:abstractNum>
  <w:abstractNum w:abstractNumId="2">
    <w:nsid w:val="0BBB23AB"/>
    <w:multiLevelType w:val="hybridMultilevel"/>
    <w:tmpl w:val="5D0CEB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F4297"/>
    <w:multiLevelType w:val="hybridMultilevel"/>
    <w:tmpl w:val="DB6C8032"/>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15A3412B"/>
    <w:multiLevelType w:val="hybridMultilevel"/>
    <w:tmpl w:val="9F8EAC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953B66"/>
    <w:multiLevelType w:val="hybridMultilevel"/>
    <w:tmpl w:val="BD76F23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340ABD"/>
    <w:multiLevelType w:val="hybridMultilevel"/>
    <w:tmpl w:val="6EB81A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61B7B6C"/>
    <w:multiLevelType w:val="hybridMultilevel"/>
    <w:tmpl w:val="8894FE8C"/>
    <w:lvl w:ilvl="0" w:tplc="9198E5A4">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074629"/>
    <w:multiLevelType w:val="hybridMultilevel"/>
    <w:tmpl w:val="2FBEE2B2"/>
    <w:lvl w:ilvl="0" w:tplc="DC8C93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2877657"/>
    <w:multiLevelType w:val="hybridMultilevel"/>
    <w:tmpl w:val="D4101F78"/>
    <w:lvl w:ilvl="0" w:tplc="7F487D54">
      <w:start w:val="1"/>
      <w:numFmt w:val="decimal"/>
      <w:lvlText w:val="%1."/>
      <w:lvlJc w:val="left"/>
      <w:pPr>
        <w:ind w:left="1080" w:hanging="360"/>
      </w:pPr>
      <w:rPr>
        <w:rFonts w:hint="default"/>
        <w:b/>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0477C32"/>
    <w:multiLevelType w:val="hybridMultilevel"/>
    <w:tmpl w:val="DD92E430"/>
    <w:lvl w:ilvl="0" w:tplc="0B34226C">
      <w:start w:val="3"/>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1016171"/>
    <w:multiLevelType w:val="hybridMultilevel"/>
    <w:tmpl w:val="CF544A1A"/>
    <w:lvl w:ilvl="0" w:tplc="04190001">
      <w:start w:val="1"/>
      <w:numFmt w:val="bullet"/>
      <w:lvlText w:val=""/>
      <w:lvlJc w:val="left"/>
      <w:pPr>
        <w:tabs>
          <w:tab w:val="num" w:pos="1365"/>
        </w:tabs>
        <w:ind w:left="1365" w:hanging="360"/>
      </w:pPr>
      <w:rPr>
        <w:rFonts w:ascii="Symbol" w:hAnsi="Symbol" w:hint="default"/>
      </w:rPr>
    </w:lvl>
    <w:lvl w:ilvl="1" w:tplc="04190003" w:tentative="1">
      <w:start w:val="1"/>
      <w:numFmt w:val="bullet"/>
      <w:lvlText w:val="o"/>
      <w:lvlJc w:val="left"/>
      <w:pPr>
        <w:tabs>
          <w:tab w:val="num" w:pos="2085"/>
        </w:tabs>
        <w:ind w:left="2085" w:hanging="360"/>
      </w:pPr>
      <w:rPr>
        <w:rFonts w:ascii="Courier New" w:hAnsi="Courier New" w:hint="default"/>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12">
    <w:nsid w:val="5CF57BF9"/>
    <w:multiLevelType w:val="hybridMultilevel"/>
    <w:tmpl w:val="7C08B8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BF845B5"/>
    <w:multiLevelType w:val="hybridMultilevel"/>
    <w:tmpl w:val="93C6B330"/>
    <w:lvl w:ilvl="0" w:tplc="DFBCE346">
      <w:numFmt w:val="bullet"/>
      <w:lvlText w:val=""/>
      <w:lvlJc w:val="left"/>
      <w:pPr>
        <w:tabs>
          <w:tab w:val="num" w:pos="1635"/>
        </w:tabs>
        <w:ind w:left="1635" w:hanging="360"/>
      </w:pPr>
      <w:rPr>
        <w:rFonts w:ascii="Symbol" w:eastAsia="Times New Roman" w:hAnsi="Symbol" w:cs="Times New Roman"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14">
    <w:nsid w:val="6D5B7E1A"/>
    <w:multiLevelType w:val="hybridMultilevel"/>
    <w:tmpl w:val="2D80EB1C"/>
    <w:lvl w:ilvl="0" w:tplc="F49EF9F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742504B2"/>
    <w:multiLevelType w:val="hybridMultilevel"/>
    <w:tmpl w:val="71CAAE70"/>
    <w:lvl w:ilvl="0" w:tplc="26666B50">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FEA09CD"/>
    <w:multiLevelType w:val="singleLevel"/>
    <w:tmpl w:val="B89CF230"/>
    <w:lvl w:ilvl="0">
      <w:start w:val="2"/>
      <w:numFmt w:val="decimal"/>
      <w:lvlText w:val="%1."/>
      <w:lvlJc w:val="left"/>
      <w:pPr>
        <w:tabs>
          <w:tab w:val="num" w:pos="360"/>
        </w:tabs>
        <w:ind w:left="360" w:hanging="360"/>
      </w:pPr>
      <w:rPr>
        <w:rFonts w:hint="default"/>
      </w:rPr>
    </w:lvl>
  </w:abstractNum>
  <w:num w:numId="1">
    <w:abstractNumId w:val="1"/>
  </w:num>
  <w:num w:numId="2">
    <w:abstractNumId w:val="16"/>
  </w:num>
  <w:num w:numId="3">
    <w:abstractNumId w:val="6"/>
  </w:num>
  <w:num w:numId="4">
    <w:abstractNumId w:val="11"/>
  </w:num>
  <w:num w:numId="5">
    <w:abstractNumId w:val="0"/>
  </w:num>
  <w:num w:numId="6">
    <w:abstractNumId w:val="13"/>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4"/>
  </w:num>
  <w:num w:numId="13">
    <w:abstractNumId w:val="5"/>
  </w:num>
  <w:num w:numId="14">
    <w:abstractNumId w:val="3"/>
  </w:num>
  <w:num w:numId="15">
    <w:abstractNumId w:val="4"/>
  </w:num>
  <w:num w:numId="16">
    <w:abstractNumId w:val="15"/>
  </w:num>
  <w:num w:numId="17">
    <w:abstractNumId w:val="2"/>
  </w:num>
  <w:num w:numId="18">
    <w:abstractNumId w:val="8"/>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56557"/>
    <w:rsid w:val="00000F82"/>
    <w:rsid w:val="00002272"/>
    <w:rsid w:val="00006327"/>
    <w:rsid w:val="00011900"/>
    <w:rsid w:val="0001221E"/>
    <w:rsid w:val="00012B09"/>
    <w:rsid w:val="00013874"/>
    <w:rsid w:val="0001495B"/>
    <w:rsid w:val="00015FBD"/>
    <w:rsid w:val="00017797"/>
    <w:rsid w:val="00020843"/>
    <w:rsid w:val="00023123"/>
    <w:rsid w:val="0002699D"/>
    <w:rsid w:val="00026C91"/>
    <w:rsid w:val="000272DF"/>
    <w:rsid w:val="0002747A"/>
    <w:rsid w:val="00031E05"/>
    <w:rsid w:val="00033445"/>
    <w:rsid w:val="0003349F"/>
    <w:rsid w:val="00033B9E"/>
    <w:rsid w:val="000378C9"/>
    <w:rsid w:val="00040B06"/>
    <w:rsid w:val="000420A9"/>
    <w:rsid w:val="0004381B"/>
    <w:rsid w:val="00043CB3"/>
    <w:rsid w:val="00044463"/>
    <w:rsid w:val="000459E3"/>
    <w:rsid w:val="0004607C"/>
    <w:rsid w:val="000473A3"/>
    <w:rsid w:val="0005151C"/>
    <w:rsid w:val="000515CF"/>
    <w:rsid w:val="00055279"/>
    <w:rsid w:val="00055A5D"/>
    <w:rsid w:val="00056557"/>
    <w:rsid w:val="00061EF9"/>
    <w:rsid w:val="000633A6"/>
    <w:rsid w:val="00064F36"/>
    <w:rsid w:val="00065FC9"/>
    <w:rsid w:val="000661A5"/>
    <w:rsid w:val="00067349"/>
    <w:rsid w:val="00067BF5"/>
    <w:rsid w:val="00067E75"/>
    <w:rsid w:val="00070A45"/>
    <w:rsid w:val="0007243A"/>
    <w:rsid w:val="00072EAB"/>
    <w:rsid w:val="000762BB"/>
    <w:rsid w:val="00077071"/>
    <w:rsid w:val="00080702"/>
    <w:rsid w:val="000811FB"/>
    <w:rsid w:val="00081EF3"/>
    <w:rsid w:val="00082824"/>
    <w:rsid w:val="0009729A"/>
    <w:rsid w:val="000A20F3"/>
    <w:rsid w:val="000A21D2"/>
    <w:rsid w:val="000A4ABF"/>
    <w:rsid w:val="000A6451"/>
    <w:rsid w:val="000B0874"/>
    <w:rsid w:val="000B2D34"/>
    <w:rsid w:val="000B2F0D"/>
    <w:rsid w:val="000B4D54"/>
    <w:rsid w:val="000B575E"/>
    <w:rsid w:val="000D045B"/>
    <w:rsid w:val="000D2F39"/>
    <w:rsid w:val="000D314C"/>
    <w:rsid w:val="000D3B0B"/>
    <w:rsid w:val="000D5736"/>
    <w:rsid w:val="000E4F78"/>
    <w:rsid w:val="000E56D6"/>
    <w:rsid w:val="000E7B46"/>
    <w:rsid w:val="000E7E1C"/>
    <w:rsid w:val="000F026E"/>
    <w:rsid w:val="000F1232"/>
    <w:rsid w:val="000F1D1B"/>
    <w:rsid w:val="000F238E"/>
    <w:rsid w:val="000F2747"/>
    <w:rsid w:val="000F4C36"/>
    <w:rsid w:val="000F673F"/>
    <w:rsid w:val="00100846"/>
    <w:rsid w:val="001023B4"/>
    <w:rsid w:val="00102B10"/>
    <w:rsid w:val="0010462C"/>
    <w:rsid w:val="0010639C"/>
    <w:rsid w:val="00106590"/>
    <w:rsid w:val="001100BA"/>
    <w:rsid w:val="00112545"/>
    <w:rsid w:val="00120338"/>
    <w:rsid w:val="001239D6"/>
    <w:rsid w:val="0013076F"/>
    <w:rsid w:val="00130CA3"/>
    <w:rsid w:val="001356FB"/>
    <w:rsid w:val="00135C29"/>
    <w:rsid w:val="0013659F"/>
    <w:rsid w:val="0014020B"/>
    <w:rsid w:val="00140DD2"/>
    <w:rsid w:val="00141944"/>
    <w:rsid w:val="001470D8"/>
    <w:rsid w:val="0014736A"/>
    <w:rsid w:val="00147A55"/>
    <w:rsid w:val="001503D8"/>
    <w:rsid w:val="00151C13"/>
    <w:rsid w:val="00153688"/>
    <w:rsid w:val="00162664"/>
    <w:rsid w:val="0016474B"/>
    <w:rsid w:val="00166BC0"/>
    <w:rsid w:val="001702F1"/>
    <w:rsid w:val="001727A3"/>
    <w:rsid w:val="00172855"/>
    <w:rsid w:val="001757CD"/>
    <w:rsid w:val="00176CF8"/>
    <w:rsid w:val="0018013E"/>
    <w:rsid w:val="00180ACF"/>
    <w:rsid w:val="001812A6"/>
    <w:rsid w:val="00181CBB"/>
    <w:rsid w:val="00185AA3"/>
    <w:rsid w:val="00186D74"/>
    <w:rsid w:val="0019275F"/>
    <w:rsid w:val="00193EC7"/>
    <w:rsid w:val="001946F5"/>
    <w:rsid w:val="00195255"/>
    <w:rsid w:val="001A1492"/>
    <w:rsid w:val="001A165F"/>
    <w:rsid w:val="001A36CB"/>
    <w:rsid w:val="001A7A16"/>
    <w:rsid w:val="001B1398"/>
    <w:rsid w:val="001B1F8E"/>
    <w:rsid w:val="001B209B"/>
    <w:rsid w:val="001B2649"/>
    <w:rsid w:val="001B265D"/>
    <w:rsid w:val="001B2702"/>
    <w:rsid w:val="001B4193"/>
    <w:rsid w:val="001B637A"/>
    <w:rsid w:val="001B6392"/>
    <w:rsid w:val="001C0D46"/>
    <w:rsid w:val="001C22D5"/>
    <w:rsid w:val="001C3C20"/>
    <w:rsid w:val="001C47F4"/>
    <w:rsid w:val="001C4C7D"/>
    <w:rsid w:val="001C6011"/>
    <w:rsid w:val="001D0914"/>
    <w:rsid w:val="001D15FE"/>
    <w:rsid w:val="001D30FE"/>
    <w:rsid w:val="001D43BF"/>
    <w:rsid w:val="001D5644"/>
    <w:rsid w:val="001D601C"/>
    <w:rsid w:val="001D6CA0"/>
    <w:rsid w:val="001D7783"/>
    <w:rsid w:val="001D7D25"/>
    <w:rsid w:val="001E017A"/>
    <w:rsid w:val="001E017B"/>
    <w:rsid w:val="001E0187"/>
    <w:rsid w:val="001E1007"/>
    <w:rsid w:val="001E307B"/>
    <w:rsid w:val="001E33A2"/>
    <w:rsid w:val="001E3A39"/>
    <w:rsid w:val="001E4B27"/>
    <w:rsid w:val="001E7E5D"/>
    <w:rsid w:val="001F0016"/>
    <w:rsid w:val="001F03EA"/>
    <w:rsid w:val="001F06F4"/>
    <w:rsid w:val="001F39D0"/>
    <w:rsid w:val="001F4339"/>
    <w:rsid w:val="001F49DF"/>
    <w:rsid w:val="001F6432"/>
    <w:rsid w:val="001F7307"/>
    <w:rsid w:val="002014EC"/>
    <w:rsid w:val="00201DC6"/>
    <w:rsid w:val="0020224B"/>
    <w:rsid w:val="00202493"/>
    <w:rsid w:val="0020343C"/>
    <w:rsid w:val="002115C6"/>
    <w:rsid w:val="0021230A"/>
    <w:rsid w:val="0021344E"/>
    <w:rsid w:val="002141BA"/>
    <w:rsid w:val="00214214"/>
    <w:rsid w:val="00215014"/>
    <w:rsid w:val="00220078"/>
    <w:rsid w:val="00220650"/>
    <w:rsid w:val="0022072F"/>
    <w:rsid w:val="00221B7B"/>
    <w:rsid w:val="0022314E"/>
    <w:rsid w:val="00223AA7"/>
    <w:rsid w:val="00226624"/>
    <w:rsid w:val="00227076"/>
    <w:rsid w:val="0023091F"/>
    <w:rsid w:val="0023196E"/>
    <w:rsid w:val="00232932"/>
    <w:rsid w:val="00232B03"/>
    <w:rsid w:val="00232E38"/>
    <w:rsid w:val="00233B50"/>
    <w:rsid w:val="00243FA3"/>
    <w:rsid w:val="002465A5"/>
    <w:rsid w:val="0024673B"/>
    <w:rsid w:val="0024767C"/>
    <w:rsid w:val="00250992"/>
    <w:rsid w:val="00250E38"/>
    <w:rsid w:val="00252262"/>
    <w:rsid w:val="00252682"/>
    <w:rsid w:val="00253321"/>
    <w:rsid w:val="00253CFC"/>
    <w:rsid w:val="0026016F"/>
    <w:rsid w:val="00260BAB"/>
    <w:rsid w:val="002635BB"/>
    <w:rsid w:val="00264713"/>
    <w:rsid w:val="002671F3"/>
    <w:rsid w:val="0027090C"/>
    <w:rsid w:val="00272832"/>
    <w:rsid w:val="0027310A"/>
    <w:rsid w:val="00273671"/>
    <w:rsid w:val="00273D08"/>
    <w:rsid w:val="00280F2E"/>
    <w:rsid w:val="00281961"/>
    <w:rsid w:val="00282383"/>
    <w:rsid w:val="00282C6A"/>
    <w:rsid w:val="00283B8F"/>
    <w:rsid w:val="00284DDB"/>
    <w:rsid w:val="00286C72"/>
    <w:rsid w:val="00287DCB"/>
    <w:rsid w:val="002941EE"/>
    <w:rsid w:val="00294618"/>
    <w:rsid w:val="0029717A"/>
    <w:rsid w:val="002A1B32"/>
    <w:rsid w:val="002A346E"/>
    <w:rsid w:val="002A6006"/>
    <w:rsid w:val="002A675D"/>
    <w:rsid w:val="002A7F02"/>
    <w:rsid w:val="002B0206"/>
    <w:rsid w:val="002B094E"/>
    <w:rsid w:val="002B28E9"/>
    <w:rsid w:val="002B3673"/>
    <w:rsid w:val="002B3691"/>
    <w:rsid w:val="002B62AD"/>
    <w:rsid w:val="002B6AF7"/>
    <w:rsid w:val="002B701E"/>
    <w:rsid w:val="002B747C"/>
    <w:rsid w:val="002B7F39"/>
    <w:rsid w:val="002C3219"/>
    <w:rsid w:val="002C4333"/>
    <w:rsid w:val="002C48DA"/>
    <w:rsid w:val="002C5819"/>
    <w:rsid w:val="002C5A38"/>
    <w:rsid w:val="002C652A"/>
    <w:rsid w:val="002D0854"/>
    <w:rsid w:val="002D12E4"/>
    <w:rsid w:val="002D1934"/>
    <w:rsid w:val="002D1FA8"/>
    <w:rsid w:val="002D401B"/>
    <w:rsid w:val="002D7836"/>
    <w:rsid w:val="002E268E"/>
    <w:rsid w:val="002E46BF"/>
    <w:rsid w:val="002E4E1A"/>
    <w:rsid w:val="002E6AE7"/>
    <w:rsid w:val="002E7A21"/>
    <w:rsid w:val="002F075C"/>
    <w:rsid w:val="002F0846"/>
    <w:rsid w:val="002F3161"/>
    <w:rsid w:val="002F5589"/>
    <w:rsid w:val="002F5E5B"/>
    <w:rsid w:val="002F649B"/>
    <w:rsid w:val="002F649F"/>
    <w:rsid w:val="002F6CF9"/>
    <w:rsid w:val="003002B3"/>
    <w:rsid w:val="00300939"/>
    <w:rsid w:val="00300AEF"/>
    <w:rsid w:val="00305A93"/>
    <w:rsid w:val="0030797D"/>
    <w:rsid w:val="003100FD"/>
    <w:rsid w:val="00310A74"/>
    <w:rsid w:val="00311316"/>
    <w:rsid w:val="0031237C"/>
    <w:rsid w:val="003129F1"/>
    <w:rsid w:val="00312C61"/>
    <w:rsid w:val="00312FC3"/>
    <w:rsid w:val="003132DE"/>
    <w:rsid w:val="00315DF3"/>
    <w:rsid w:val="0031606F"/>
    <w:rsid w:val="00317947"/>
    <w:rsid w:val="0032215A"/>
    <w:rsid w:val="00323DD1"/>
    <w:rsid w:val="00324E45"/>
    <w:rsid w:val="003307E3"/>
    <w:rsid w:val="003325E5"/>
    <w:rsid w:val="003333C0"/>
    <w:rsid w:val="0033535E"/>
    <w:rsid w:val="00335C0F"/>
    <w:rsid w:val="003410D3"/>
    <w:rsid w:val="00346410"/>
    <w:rsid w:val="00346DD5"/>
    <w:rsid w:val="00347492"/>
    <w:rsid w:val="00347B50"/>
    <w:rsid w:val="00352779"/>
    <w:rsid w:val="00355DE6"/>
    <w:rsid w:val="003565A2"/>
    <w:rsid w:val="00357AC5"/>
    <w:rsid w:val="003609B9"/>
    <w:rsid w:val="003623FF"/>
    <w:rsid w:val="00362424"/>
    <w:rsid w:val="00364F54"/>
    <w:rsid w:val="00366471"/>
    <w:rsid w:val="003667E9"/>
    <w:rsid w:val="0036793D"/>
    <w:rsid w:val="00367BC2"/>
    <w:rsid w:val="00367C16"/>
    <w:rsid w:val="0037090F"/>
    <w:rsid w:val="00370AA6"/>
    <w:rsid w:val="00371E82"/>
    <w:rsid w:val="00373F2D"/>
    <w:rsid w:val="00383FAB"/>
    <w:rsid w:val="00384A69"/>
    <w:rsid w:val="00385930"/>
    <w:rsid w:val="00391280"/>
    <w:rsid w:val="003918E2"/>
    <w:rsid w:val="00394195"/>
    <w:rsid w:val="003A6C6F"/>
    <w:rsid w:val="003A767F"/>
    <w:rsid w:val="003B1F28"/>
    <w:rsid w:val="003B40BF"/>
    <w:rsid w:val="003B4A06"/>
    <w:rsid w:val="003B693E"/>
    <w:rsid w:val="003B7B29"/>
    <w:rsid w:val="003C29E1"/>
    <w:rsid w:val="003C3EA1"/>
    <w:rsid w:val="003C5720"/>
    <w:rsid w:val="003C69F2"/>
    <w:rsid w:val="003D2705"/>
    <w:rsid w:val="003D2AD0"/>
    <w:rsid w:val="003D3423"/>
    <w:rsid w:val="003D360D"/>
    <w:rsid w:val="003D3ACA"/>
    <w:rsid w:val="003D40E1"/>
    <w:rsid w:val="003D48B3"/>
    <w:rsid w:val="003D4C41"/>
    <w:rsid w:val="003D633F"/>
    <w:rsid w:val="003D76CE"/>
    <w:rsid w:val="003E1B92"/>
    <w:rsid w:val="003E3640"/>
    <w:rsid w:val="003E533C"/>
    <w:rsid w:val="003E5712"/>
    <w:rsid w:val="003E63C5"/>
    <w:rsid w:val="003E6A05"/>
    <w:rsid w:val="003E6A7C"/>
    <w:rsid w:val="003E6B49"/>
    <w:rsid w:val="003E6C2D"/>
    <w:rsid w:val="003F396C"/>
    <w:rsid w:val="003F475C"/>
    <w:rsid w:val="003F7566"/>
    <w:rsid w:val="00401D99"/>
    <w:rsid w:val="0040480E"/>
    <w:rsid w:val="00406C43"/>
    <w:rsid w:val="00411CBD"/>
    <w:rsid w:val="0041257F"/>
    <w:rsid w:val="00413A3B"/>
    <w:rsid w:val="0041625C"/>
    <w:rsid w:val="004166BF"/>
    <w:rsid w:val="004178C4"/>
    <w:rsid w:val="0042683A"/>
    <w:rsid w:val="004279B9"/>
    <w:rsid w:val="0043140B"/>
    <w:rsid w:val="00433221"/>
    <w:rsid w:val="0043331F"/>
    <w:rsid w:val="0043344E"/>
    <w:rsid w:val="00433641"/>
    <w:rsid w:val="004349D0"/>
    <w:rsid w:val="00436803"/>
    <w:rsid w:val="0044111A"/>
    <w:rsid w:val="00442A67"/>
    <w:rsid w:val="004437C2"/>
    <w:rsid w:val="00450115"/>
    <w:rsid w:val="00451058"/>
    <w:rsid w:val="00454383"/>
    <w:rsid w:val="00454E5A"/>
    <w:rsid w:val="00454FDC"/>
    <w:rsid w:val="00455895"/>
    <w:rsid w:val="004571A1"/>
    <w:rsid w:val="00462351"/>
    <w:rsid w:val="00462D00"/>
    <w:rsid w:val="00464313"/>
    <w:rsid w:val="00464319"/>
    <w:rsid w:val="0046760F"/>
    <w:rsid w:val="00472665"/>
    <w:rsid w:val="00473210"/>
    <w:rsid w:val="004740F1"/>
    <w:rsid w:val="004750EE"/>
    <w:rsid w:val="00475C68"/>
    <w:rsid w:val="00476E7B"/>
    <w:rsid w:val="00477678"/>
    <w:rsid w:val="00477D99"/>
    <w:rsid w:val="00480B4A"/>
    <w:rsid w:val="0048313D"/>
    <w:rsid w:val="0048432F"/>
    <w:rsid w:val="00485462"/>
    <w:rsid w:val="00485DD3"/>
    <w:rsid w:val="00491787"/>
    <w:rsid w:val="00491A55"/>
    <w:rsid w:val="00493B8E"/>
    <w:rsid w:val="0049578A"/>
    <w:rsid w:val="004A0C33"/>
    <w:rsid w:val="004A2923"/>
    <w:rsid w:val="004A2A9B"/>
    <w:rsid w:val="004A4129"/>
    <w:rsid w:val="004A4136"/>
    <w:rsid w:val="004A5679"/>
    <w:rsid w:val="004A59DF"/>
    <w:rsid w:val="004A76CC"/>
    <w:rsid w:val="004B0350"/>
    <w:rsid w:val="004B0634"/>
    <w:rsid w:val="004B2516"/>
    <w:rsid w:val="004B2D60"/>
    <w:rsid w:val="004B72A0"/>
    <w:rsid w:val="004C1B2C"/>
    <w:rsid w:val="004C22F5"/>
    <w:rsid w:val="004C245E"/>
    <w:rsid w:val="004C70C7"/>
    <w:rsid w:val="004C7F6D"/>
    <w:rsid w:val="004D1D6E"/>
    <w:rsid w:val="004D2C07"/>
    <w:rsid w:val="004D2DF5"/>
    <w:rsid w:val="004D3593"/>
    <w:rsid w:val="004D3DB0"/>
    <w:rsid w:val="004D68D3"/>
    <w:rsid w:val="004D6C28"/>
    <w:rsid w:val="004E0DCF"/>
    <w:rsid w:val="004E0DD0"/>
    <w:rsid w:val="004E1297"/>
    <w:rsid w:val="004E7B59"/>
    <w:rsid w:val="004E7D5E"/>
    <w:rsid w:val="004F3023"/>
    <w:rsid w:val="004F3F9D"/>
    <w:rsid w:val="004F46E5"/>
    <w:rsid w:val="004F5590"/>
    <w:rsid w:val="004F5FD1"/>
    <w:rsid w:val="004F642C"/>
    <w:rsid w:val="004F6767"/>
    <w:rsid w:val="004F7B25"/>
    <w:rsid w:val="004F7B26"/>
    <w:rsid w:val="004F7ED7"/>
    <w:rsid w:val="00501223"/>
    <w:rsid w:val="00503C98"/>
    <w:rsid w:val="00505FC0"/>
    <w:rsid w:val="00507021"/>
    <w:rsid w:val="005074A8"/>
    <w:rsid w:val="00507964"/>
    <w:rsid w:val="0051066E"/>
    <w:rsid w:val="00511B20"/>
    <w:rsid w:val="00514430"/>
    <w:rsid w:val="0051482E"/>
    <w:rsid w:val="00515F03"/>
    <w:rsid w:val="005164FB"/>
    <w:rsid w:val="0051755B"/>
    <w:rsid w:val="00520316"/>
    <w:rsid w:val="00521F15"/>
    <w:rsid w:val="00522EC6"/>
    <w:rsid w:val="0052300C"/>
    <w:rsid w:val="00524622"/>
    <w:rsid w:val="00524E0B"/>
    <w:rsid w:val="00525194"/>
    <w:rsid w:val="00525412"/>
    <w:rsid w:val="0052729E"/>
    <w:rsid w:val="00527C85"/>
    <w:rsid w:val="005300D4"/>
    <w:rsid w:val="005327BE"/>
    <w:rsid w:val="00532B1C"/>
    <w:rsid w:val="0053337A"/>
    <w:rsid w:val="00533C0D"/>
    <w:rsid w:val="00535E60"/>
    <w:rsid w:val="0053601D"/>
    <w:rsid w:val="00536A4A"/>
    <w:rsid w:val="00541732"/>
    <w:rsid w:val="0054188C"/>
    <w:rsid w:val="00542CD1"/>
    <w:rsid w:val="00542CD9"/>
    <w:rsid w:val="00551915"/>
    <w:rsid w:val="00560DDF"/>
    <w:rsid w:val="00561A80"/>
    <w:rsid w:val="00561C15"/>
    <w:rsid w:val="005634F1"/>
    <w:rsid w:val="00563593"/>
    <w:rsid w:val="005645D0"/>
    <w:rsid w:val="00564CB4"/>
    <w:rsid w:val="00570A42"/>
    <w:rsid w:val="00571AA1"/>
    <w:rsid w:val="0057289C"/>
    <w:rsid w:val="00572F10"/>
    <w:rsid w:val="00573C67"/>
    <w:rsid w:val="0057677D"/>
    <w:rsid w:val="005777C6"/>
    <w:rsid w:val="005801DF"/>
    <w:rsid w:val="00581419"/>
    <w:rsid w:val="00581911"/>
    <w:rsid w:val="00581E74"/>
    <w:rsid w:val="0058388E"/>
    <w:rsid w:val="0058722C"/>
    <w:rsid w:val="00591A75"/>
    <w:rsid w:val="00595202"/>
    <w:rsid w:val="00595702"/>
    <w:rsid w:val="0059779F"/>
    <w:rsid w:val="00597ABC"/>
    <w:rsid w:val="005A05D6"/>
    <w:rsid w:val="005A202B"/>
    <w:rsid w:val="005A38A1"/>
    <w:rsid w:val="005A44D6"/>
    <w:rsid w:val="005A51A8"/>
    <w:rsid w:val="005A5C96"/>
    <w:rsid w:val="005A5F5F"/>
    <w:rsid w:val="005A628B"/>
    <w:rsid w:val="005A7F31"/>
    <w:rsid w:val="005A7F58"/>
    <w:rsid w:val="005B148E"/>
    <w:rsid w:val="005B6174"/>
    <w:rsid w:val="005B6543"/>
    <w:rsid w:val="005B7BDE"/>
    <w:rsid w:val="005B7D99"/>
    <w:rsid w:val="005C2D04"/>
    <w:rsid w:val="005C43DC"/>
    <w:rsid w:val="005C4812"/>
    <w:rsid w:val="005C4BB6"/>
    <w:rsid w:val="005C5B2A"/>
    <w:rsid w:val="005D0534"/>
    <w:rsid w:val="005D215D"/>
    <w:rsid w:val="005D23F0"/>
    <w:rsid w:val="005D24FA"/>
    <w:rsid w:val="005D41B7"/>
    <w:rsid w:val="005E1DC7"/>
    <w:rsid w:val="005E24F4"/>
    <w:rsid w:val="005E2963"/>
    <w:rsid w:val="005E2FD3"/>
    <w:rsid w:val="005E5588"/>
    <w:rsid w:val="005F22FD"/>
    <w:rsid w:val="005F2C66"/>
    <w:rsid w:val="005F355A"/>
    <w:rsid w:val="005F453C"/>
    <w:rsid w:val="00602C84"/>
    <w:rsid w:val="00603544"/>
    <w:rsid w:val="00603B0B"/>
    <w:rsid w:val="00604A8C"/>
    <w:rsid w:val="00605799"/>
    <w:rsid w:val="00605CB3"/>
    <w:rsid w:val="00606D92"/>
    <w:rsid w:val="006112A0"/>
    <w:rsid w:val="00613227"/>
    <w:rsid w:val="00613CB9"/>
    <w:rsid w:val="006160F9"/>
    <w:rsid w:val="00617C2D"/>
    <w:rsid w:val="00620112"/>
    <w:rsid w:val="006207F5"/>
    <w:rsid w:val="00622EF9"/>
    <w:rsid w:val="00623957"/>
    <w:rsid w:val="00624176"/>
    <w:rsid w:val="00627402"/>
    <w:rsid w:val="006330C7"/>
    <w:rsid w:val="00640FC7"/>
    <w:rsid w:val="00641FFA"/>
    <w:rsid w:val="006424BD"/>
    <w:rsid w:val="00642DA8"/>
    <w:rsid w:val="006431F3"/>
    <w:rsid w:val="00643B73"/>
    <w:rsid w:val="006456B0"/>
    <w:rsid w:val="006470EF"/>
    <w:rsid w:val="006474B8"/>
    <w:rsid w:val="0065283E"/>
    <w:rsid w:val="006540D8"/>
    <w:rsid w:val="0065424C"/>
    <w:rsid w:val="00654544"/>
    <w:rsid w:val="00656F63"/>
    <w:rsid w:val="0066203D"/>
    <w:rsid w:val="006620CA"/>
    <w:rsid w:val="00663705"/>
    <w:rsid w:val="0066552A"/>
    <w:rsid w:val="00665574"/>
    <w:rsid w:val="0067020E"/>
    <w:rsid w:val="0067023B"/>
    <w:rsid w:val="0067093F"/>
    <w:rsid w:val="00673E88"/>
    <w:rsid w:val="0067535D"/>
    <w:rsid w:val="0067555B"/>
    <w:rsid w:val="00677585"/>
    <w:rsid w:val="00677877"/>
    <w:rsid w:val="00677D20"/>
    <w:rsid w:val="006802C5"/>
    <w:rsid w:val="006808CC"/>
    <w:rsid w:val="00684BD6"/>
    <w:rsid w:val="00685D19"/>
    <w:rsid w:val="00690891"/>
    <w:rsid w:val="00691186"/>
    <w:rsid w:val="0069288A"/>
    <w:rsid w:val="006A2696"/>
    <w:rsid w:val="006A4BA4"/>
    <w:rsid w:val="006A5EFA"/>
    <w:rsid w:val="006A6BAB"/>
    <w:rsid w:val="006A7E8B"/>
    <w:rsid w:val="006B03D8"/>
    <w:rsid w:val="006B1C29"/>
    <w:rsid w:val="006B1D97"/>
    <w:rsid w:val="006B550D"/>
    <w:rsid w:val="006C27FF"/>
    <w:rsid w:val="006C3326"/>
    <w:rsid w:val="006C35C3"/>
    <w:rsid w:val="006C36F5"/>
    <w:rsid w:val="006C5158"/>
    <w:rsid w:val="006C54C5"/>
    <w:rsid w:val="006D00F8"/>
    <w:rsid w:val="006D0420"/>
    <w:rsid w:val="006D3BEF"/>
    <w:rsid w:val="006D3FC2"/>
    <w:rsid w:val="006D6222"/>
    <w:rsid w:val="006D723F"/>
    <w:rsid w:val="006E186C"/>
    <w:rsid w:val="006E1B61"/>
    <w:rsid w:val="006E72FD"/>
    <w:rsid w:val="006F0ABD"/>
    <w:rsid w:val="006F1C28"/>
    <w:rsid w:val="006F4DE2"/>
    <w:rsid w:val="006F662B"/>
    <w:rsid w:val="006F72C2"/>
    <w:rsid w:val="006F7FAB"/>
    <w:rsid w:val="0070171E"/>
    <w:rsid w:val="00701EC3"/>
    <w:rsid w:val="00702177"/>
    <w:rsid w:val="0070285C"/>
    <w:rsid w:val="00703CD2"/>
    <w:rsid w:val="00704585"/>
    <w:rsid w:val="00705AD1"/>
    <w:rsid w:val="00706FD2"/>
    <w:rsid w:val="007071C6"/>
    <w:rsid w:val="0071002C"/>
    <w:rsid w:val="00710C08"/>
    <w:rsid w:val="0071289A"/>
    <w:rsid w:val="00714903"/>
    <w:rsid w:val="00716089"/>
    <w:rsid w:val="007179D9"/>
    <w:rsid w:val="00717E46"/>
    <w:rsid w:val="007220B3"/>
    <w:rsid w:val="00723B9D"/>
    <w:rsid w:val="00724A10"/>
    <w:rsid w:val="007269D2"/>
    <w:rsid w:val="007325A1"/>
    <w:rsid w:val="007337F5"/>
    <w:rsid w:val="00734CC3"/>
    <w:rsid w:val="0073571C"/>
    <w:rsid w:val="00740BA3"/>
    <w:rsid w:val="0074233F"/>
    <w:rsid w:val="00746046"/>
    <w:rsid w:val="007464A0"/>
    <w:rsid w:val="007549DB"/>
    <w:rsid w:val="00754B72"/>
    <w:rsid w:val="007625BF"/>
    <w:rsid w:val="00762689"/>
    <w:rsid w:val="00762CF8"/>
    <w:rsid w:val="00763630"/>
    <w:rsid w:val="007639A1"/>
    <w:rsid w:val="00766D90"/>
    <w:rsid w:val="007670FA"/>
    <w:rsid w:val="00767723"/>
    <w:rsid w:val="007677F2"/>
    <w:rsid w:val="007701B3"/>
    <w:rsid w:val="00771029"/>
    <w:rsid w:val="00772812"/>
    <w:rsid w:val="00773227"/>
    <w:rsid w:val="00776BD1"/>
    <w:rsid w:val="00776DF8"/>
    <w:rsid w:val="00777A24"/>
    <w:rsid w:val="00780589"/>
    <w:rsid w:val="00782797"/>
    <w:rsid w:val="00784A8D"/>
    <w:rsid w:val="00784F9C"/>
    <w:rsid w:val="00785DF8"/>
    <w:rsid w:val="00785E99"/>
    <w:rsid w:val="00787C3A"/>
    <w:rsid w:val="00790ECF"/>
    <w:rsid w:val="00791794"/>
    <w:rsid w:val="00791AC6"/>
    <w:rsid w:val="00792052"/>
    <w:rsid w:val="00792576"/>
    <w:rsid w:val="007934AB"/>
    <w:rsid w:val="007946D8"/>
    <w:rsid w:val="00794C14"/>
    <w:rsid w:val="00796EE6"/>
    <w:rsid w:val="00797CA3"/>
    <w:rsid w:val="007A032D"/>
    <w:rsid w:val="007B241C"/>
    <w:rsid w:val="007B2787"/>
    <w:rsid w:val="007B2C1C"/>
    <w:rsid w:val="007B3E96"/>
    <w:rsid w:val="007B3EE8"/>
    <w:rsid w:val="007B7582"/>
    <w:rsid w:val="007B7CDD"/>
    <w:rsid w:val="007C12EE"/>
    <w:rsid w:val="007C56AB"/>
    <w:rsid w:val="007C65B5"/>
    <w:rsid w:val="007C69BA"/>
    <w:rsid w:val="007D04F6"/>
    <w:rsid w:val="007D0C0C"/>
    <w:rsid w:val="007D4D3C"/>
    <w:rsid w:val="007E0D3B"/>
    <w:rsid w:val="007E1583"/>
    <w:rsid w:val="007E36A6"/>
    <w:rsid w:val="007E36D2"/>
    <w:rsid w:val="007F2209"/>
    <w:rsid w:val="007F41F1"/>
    <w:rsid w:val="007F4558"/>
    <w:rsid w:val="007F5E31"/>
    <w:rsid w:val="007F7EA8"/>
    <w:rsid w:val="008025D8"/>
    <w:rsid w:val="008037F8"/>
    <w:rsid w:val="00804343"/>
    <w:rsid w:val="00804F8F"/>
    <w:rsid w:val="00807840"/>
    <w:rsid w:val="008133BE"/>
    <w:rsid w:val="00813EFE"/>
    <w:rsid w:val="008143F7"/>
    <w:rsid w:val="00815195"/>
    <w:rsid w:val="008155F0"/>
    <w:rsid w:val="00816E3A"/>
    <w:rsid w:val="00817622"/>
    <w:rsid w:val="008178B8"/>
    <w:rsid w:val="00817B77"/>
    <w:rsid w:val="00817C19"/>
    <w:rsid w:val="008209F4"/>
    <w:rsid w:val="0082113A"/>
    <w:rsid w:val="0082133B"/>
    <w:rsid w:val="00822ABE"/>
    <w:rsid w:val="00824CB6"/>
    <w:rsid w:val="0082643D"/>
    <w:rsid w:val="008276AA"/>
    <w:rsid w:val="008302B9"/>
    <w:rsid w:val="00830827"/>
    <w:rsid w:val="00833974"/>
    <w:rsid w:val="00833F0A"/>
    <w:rsid w:val="008359A3"/>
    <w:rsid w:val="008364AA"/>
    <w:rsid w:val="00840A20"/>
    <w:rsid w:val="00841A2E"/>
    <w:rsid w:val="00842FE6"/>
    <w:rsid w:val="00843F4D"/>
    <w:rsid w:val="0085177B"/>
    <w:rsid w:val="008517D7"/>
    <w:rsid w:val="00851D9A"/>
    <w:rsid w:val="00852CCD"/>
    <w:rsid w:val="00855A7A"/>
    <w:rsid w:val="00862A12"/>
    <w:rsid w:val="00863D53"/>
    <w:rsid w:val="00864D06"/>
    <w:rsid w:val="008667E6"/>
    <w:rsid w:val="0087102C"/>
    <w:rsid w:val="0087112B"/>
    <w:rsid w:val="00871D25"/>
    <w:rsid w:val="00873F63"/>
    <w:rsid w:val="008754FB"/>
    <w:rsid w:val="008755BE"/>
    <w:rsid w:val="0087647D"/>
    <w:rsid w:val="008766A3"/>
    <w:rsid w:val="0087742E"/>
    <w:rsid w:val="00890000"/>
    <w:rsid w:val="0089074D"/>
    <w:rsid w:val="008947E1"/>
    <w:rsid w:val="00894B8F"/>
    <w:rsid w:val="00896656"/>
    <w:rsid w:val="00896BA9"/>
    <w:rsid w:val="0089721F"/>
    <w:rsid w:val="00897539"/>
    <w:rsid w:val="008A1F38"/>
    <w:rsid w:val="008A24DB"/>
    <w:rsid w:val="008A2D4D"/>
    <w:rsid w:val="008A344D"/>
    <w:rsid w:val="008A5567"/>
    <w:rsid w:val="008A591F"/>
    <w:rsid w:val="008A6977"/>
    <w:rsid w:val="008A69D4"/>
    <w:rsid w:val="008A7B05"/>
    <w:rsid w:val="008A7F01"/>
    <w:rsid w:val="008B1352"/>
    <w:rsid w:val="008B2A25"/>
    <w:rsid w:val="008B2DF8"/>
    <w:rsid w:val="008B7516"/>
    <w:rsid w:val="008C3D5A"/>
    <w:rsid w:val="008C46CF"/>
    <w:rsid w:val="008C581E"/>
    <w:rsid w:val="008C777B"/>
    <w:rsid w:val="008C79A0"/>
    <w:rsid w:val="008D0CAA"/>
    <w:rsid w:val="008D1A01"/>
    <w:rsid w:val="008D3959"/>
    <w:rsid w:val="008D582D"/>
    <w:rsid w:val="008D6875"/>
    <w:rsid w:val="008D6BE1"/>
    <w:rsid w:val="008E12C0"/>
    <w:rsid w:val="008E2070"/>
    <w:rsid w:val="008E3023"/>
    <w:rsid w:val="008E323B"/>
    <w:rsid w:val="008E3F70"/>
    <w:rsid w:val="008E5922"/>
    <w:rsid w:val="008F024D"/>
    <w:rsid w:val="008F2144"/>
    <w:rsid w:val="008F3AA7"/>
    <w:rsid w:val="008F4268"/>
    <w:rsid w:val="008F5211"/>
    <w:rsid w:val="008F614E"/>
    <w:rsid w:val="0090035F"/>
    <w:rsid w:val="009009BD"/>
    <w:rsid w:val="009040A9"/>
    <w:rsid w:val="00905901"/>
    <w:rsid w:val="009069E6"/>
    <w:rsid w:val="00906B2A"/>
    <w:rsid w:val="009125B8"/>
    <w:rsid w:val="00920A6B"/>
    <w:rsid w:val="00921063"/>
    <w:rsid w:val="00922DA6"/>
    <w:rsid w:val="0092625A"/>
    <w:rsid w:val="009276BF"/>
    <w:rsid w:val="009278E7"/>
    <w:rsid w:val="00936028"/>
    <w:rsid w:val="009368E4"/>
    <w:rsid w:val="00940EAB"/>
    <w:rsid w:val="00940EC0"/>
    <w:rsid w:val="00941946"/>
    <w:rsid w:val="009422B9"/>
    <w:rsid w:val="00942668"/>
    <w:rsid w:val="00944475"/>
    <w:rsid w:val="00944996"/>
    <w:rsid w:val="00944B9F"/>
    <w:rsid w:val="00946B30"/>
    <w:rsid w:val="00947712"/>
    <w:rsid w:val="0094786B"/>
    <w:rsid w:val="009511A6"/>
    <w:rsid w:val="009523F0"/>
    <w:rsid w:val="00952D34"/>
    <w:rsid w:val="009537EC"/>
    <w:rsid w:val="00953B29"/>
    <w:rsid w:val="00957695"/>
    <w:rsid w:val="00960AB9"/>
    <w:rsid w:val="00960C86"/>
    <w:rsid w:val="0096287B"/>
    <w:rsid w:val="009704CF"/>
    <w:rsid w:val="00970B4C"/>
    <w:rsid w:val="0097113B"/>
    <w:rsid w:val="00971643"/>
    <w:rsid w:val="0097362A"/>
    <w:rsid w:val="00973C2A"/>
    <w:rsid w:val="009746F6"/>
    <w:rsid w:val="00980CDF"/>
    <w:rsid w:val="00981893"/>
    <w:rsid w:val="00982AC8"/>
    <w:rsid w:val="009851F7"/>
    <w:rsid w:val="0098666C"/>
    <w:rsid w:val="00991D5B"/>
    <w:rsid w:val="009922A4"/>
    <w:rsid w:val="009956BE"/>
    <w:rsid w:val="009979DC"/>
    <w:rsid w:val="00997FCD"/>
    <w:rsid w:val="009A1134"/>
    <w:rsid w:val="009A1359"/>
    <w:rsid w:val="009A3DE8"/>
    <w:rsid w:val="009A5AE5"/>
    <w:rsid w:val="009A777B"/>
    <w:rsid w:val="009A7A85"/>
    <w:rsid w:val="009B0584"/>
    <w:rsid w:val="009B47EE"/>
    <w:rsid w:val="009B5DA6"/>
    <w:rsid w:val="009B5EAC"/>
    <w:rsid w:val="009B72AE"/>
    <w:rsid w:val="009B7E78"/>
    <w:rsid w:val="009C3015"/>
    <w:rsid w:val="009C3EC9"/>
    <w:rsid w:val="009C41D0"/>
    <w:rsid w:val="009C4538"/>
    <w:rsid w:val="009C4748"/>
    <w:rsid w:val="009C4FB1"/>
    <w:rsid w:val="009D01D9"/>
    <w:rsid w:val="009D3285"/>
    <w:rsid w:val="009D3AE0"/>
    <w:rsid w:val="009D4759"/>
    <w:rsid w:val="009D517E"/>
    <w:rsid w:val="009E1AB0"/>
    <w:rsid w:val="009E24CB"/>
    <w:rsid w:val="009E2D80"/>
    <w:rsid w:val="009E314F"/>
    <w:rsid w:val="009E35F1"/>
    <w:rsid w:val="009E41A5"/>
    <w:rsid w:val="009E43CB"/>
    <w:rsid w:val="009E43E3"/>
    <w:rsid w:val="009E59AF"/>
    <w:rsid w:val="009E6DD9"/>
    <w:rsid w:val="009E6E9A"/>
    <w:rsid w:val="009F1BFA"/>
    <w:rsid w:val="009F360D"/>
    <w:rsid w:val="009F75E3"/>
    <w:rsid w:val="009F781F"/>
    <w:rsid w:val="00A01A3A"/>
    <w:rsid w:val="00A045FD"/>
    <w:rsid w:val="00A046F4"/>
    <w:rsid w:val="00A05E9F"/>
    <w:rsid w:val="00A07181"/>
    <w:rsid w:val="00A07965"/>
    <w:rsid w:val="00A1221E"/>
    <w:rsid w:val="00A15882"/>
    <w:rsid w:val="00A159B5"/>
    <w:rsid w:val="00A16EA3"/>
    <w:rsid w:val="00A16EEB"/>
    <w:rsid w:val="00A217D6"/>
    <w:rsid w:val="00A22568"/>
    <w:rsid w:val="00A22972"/>
    <w:rsid w:val="00A2621F"/>
    <w:rsid w:val="00A307CF"/>
    <w:rsid w:val="00A316C9"/>
    <w:rsid w:val="00A37C88"/>
    <w:rsid w:val="00A42CCB"/>
    <w:rsid w:val="00A4300B"/>
    <w:rsid w:val="00A4339A"/>
    <w:rsid w:val="00A436D3"/>
    <w:rsid w:val="00A448DD"/>
    <w:rsid w:val="00A44DB6"/>
    <w:rsid w:val="00A44F5F"/>
    <w:rsid w:val="00A46A3A"/>
    <w:rsid w:val="00A521FD"/>
    <w:rsid w:val="00A52528"/>
    <w:rsid w:val="00A55C2A"/>
    <w:rsid w:val="00A5637F"/>
    <w:rsid w:val="00A605CA"/>
    <w:rsid w:val="00A62153"/>
    <w:rsid w:val="00A63264"/>
    <w:rsid w:val="00A6452F"/>
    <w:rsid w:val="00A64D86"/>
    <w:rsid w:val="00A67DE3"/>
    <w:rsid w:val="00A717D6"/>
    <w:rsid w:val="00A7493A"/>
    <w:rsid w:val="00A75426"/>
    <w:rsid w:val="00A75B27"/>
    <w:rsid w:val="00A81FA1"/>
    <w:rsid w:val="00A82AB3"/>
    <w:rsid w:val="00A83791"/>
    <w:rsid w:val="00A90F32"/>
    <w:rsid w:val="00A9112F"/>
    <w:rsid w:val="00A91410"/>
    <w:rsid w:val="00A92AE3"/>
    <w:rsid w:val="00A93106"/>
    <w:rsid w:val="00A937D3"/>
    <w:rsid w:val="00A945D6"/>
    <w:rsid w:val="00A97490"/>
    <w:rsid w:val="00AA0BBF"/>
    <w:rsid w:val="00AA18A7"/>
    <w:rsid w:val="00AA1A31"/>
    <w:rsid w:val="00AA20DA"/>
    <w:rsid w:val="00AA2738"/>
    <w:rsid w:val="00AA3320"/>
    <w:rsid w:val="00AA4B10"/>
    <w:rsid w:val="00AA4EB8"/>
    <w:rsid w:val="00AA5094"/>
    <w:rsid w:val="00AA573F"/>
    <w:rsid w:val="00AB0B54"/>
    <w:rsid w:val="00AB4588"/>
    <w:rsid w:val="00AB5211"/>
    <w:rsid w:val="00AB6C6C"/>
    <w:rsid w:val="00AB704D"/>
    <w:rsid w:val="00AC33FB"/>
    <w:rsid w:val="00AC3EF4"/>
    <w:rsid w:val="00AC4B3D"/>
    <w:rsid w:val="00AC64C9"/>
    <w:rsid w:val="00AD0641"/>
    <w:rsid w:val="00AD195D"/>
    <w:rsid w:val="00AD1F57"/>
    <w:rsid w:val="00AD23D3"/>
    <w:rsid w:val="00AD2B15"/>
    <w:rsid w:val="00AD3646"/>
    <w:rsid w:val="00AD3E44"/>
    <w:rsid w:val="00AD4C0C"/>
    <w:rsid w:val="00AE0010"/>
    <w:rsid w:val="00AE1FF6"/>
    <w:rsid w:val="00AE3D5F"/>
    <w:rsid w:val="00AE5F5B"/>
    <w:rsid w:val="00AF0837"/>
    <w:rsid w:val="00AF0D62"/>
    <w:rsid w:val="00AF2E33"/>
    <w:rsid w:val="00AF433C"/>
    <w:rsid w:val="00AF4FAB"/>
    <w:rsid w:val="00AF54C3"/>
    <w:rsid w:val="00AF5E0A"/>
    <w:rsid w:val="00AF66A9"/>
    <w:rsid w:val="00B0585A"/>
    <w:rsid w:val="00B059A9"/>
    <w:rsid w:val="00B065B3"/>
    <w:rsid w:val="00B07155"/>
    <w:rsid w:val="00B07158"/>
    <w:rsid w:val="00B13161"/>
    <w:rsid w:val="00B13D63"/>
    <w:rsid w:val="00B15377"/>
    <w:rsid w:val="00B15DE4"/>
    <w:rsid w:val="00B17F2B"/>
    <w:rsid w:val="00B229D2"/>
    <w:rsid w:val="00B245BE"/>
    <w:rsid w:val="00B26506"/>
    <w:rsid w:val="00B310DA"/>
    <w:rsid w:val="00B31256"/>
    <w:rsid w:val="00B31AEB"/>
    <w:rsid w:val="00B32CE0"/>
    <w:rsid w:val="00B32E2B"/>
    <w:rsid w:val="00B3305B"/>
    <w:rsid w:val="00B335BF"/>
    <w:rsid w:val="00B3365F"/>
    <w:rsid w:val="00B33B7E"/>
    <w:rsid w:val="00B367C0"/>
    <w:rsid w:val="00B37E1E"/>
    <w:rsid w:val="00B40125"/>
    <w:rsid w:val="00B42FEB"/>
    <w:rsid w:val="00B432F0"/>
    <w:rsid w:val="00B44B2F"/>
    <w:rsid w:val="00B46C7A"/>
    <w:rsid w:val="00B46F9F"/>
    <w:rsid w:val="00B515D3"/>
    <w:rsid w:val="00B51D54"/>
    <w:rsid w:val="00B524F6"/>
    <w:rsid w:val="00B52B12"/>
    <w:rsid w:val="00B53BB6"/>
    <w:rsid w:val="00B545B1"/>
    <w:rsid w:val="00B54A9D"/>
    <w:rsid w:val="00B62068"/>
    <w:rsid w:val="00B64735"/>
    <w:rsid w:val="00B65ED0"/>
    <w:rsid w:val="00B66CBE"/>
    <w:rsid w:val="00B67736"/>
    <w:rsid w:val="00B67A7E"/>
    <w:rsid w:val="00B67AF6"/>
    <w:rsid w:val="00B70213"/>
    <w:rsid w:val="00B72639"/>
    <w:rsid w:val="00B72C53"/>
    <w:rsid w:val="00B7436C"/>
    <w:rsid w:val="00B77F91"/>
    <w:rsid w:val="00B80177"/>
    <w:rsid w:val="00B81479"/>
    <w:rsid w:val="00B823CC"/>
    <w:rsid w:val="00B847CA"/>
    <w:rsid w:val="00B9079A"/>
    <w:rsid w:val="00B90B85"/>
    <w:rsid w:val="00B913C4"/>
    <w:rsid w:val="00B91878"/>
    <w:rsid w:val="00B94A2F"/>
    <w:rsid w:val="00B94D2C"/>
    <w:rsid w:val="00B95783"/>
    <w:rsid w:val="00B957EE"/>
    <w:rsid w:val="00B9731F"/>
    <w:rsid w:val="00BA1318"/>
    <w:rsid w:val="00BA3741"/>
    <w:rsid w:val="00BA5EED"/>
    <w:rsid w:val="00BA6EE2"/>
    <w:rsid w:val="00BB0517"/>
    <w:rsid w:val="00BB1191"/>
    <w:rsid w:val="00BB420F"/>
    <w:rsid w:val="00BB5F7D"/>
    <w:rsid w:val="00BB7477"/>
    <w:rsid w:val="00BC08F5"/>
    <w:rsid w:val="00BC1D9D"/>
    <w:rsid w:val="00BC2A45"/>
    <w:rsid w:val="00BC3160"/>
    <w:rsid w:val="00BC37A0"/>
    <w:rsid w:val="00BC4F90"/>
    <w:rsid w:val="00BD1267"/>
    <w:rsid w:val="00BD2077"/>
    <w:rsid w:val="00BD55EE"/>
    <w:rsid w:val="00BD5C28"/>
    <w:rsid w:val="00BD5C72"/>
    <w:rsid w:val="00BD5D15"/>
    <w:rsid w:val="00BD7099"/>
    <w:rsid w:val="00BD7E0D"/>
    <w:rsid w:val="00BE0DE4"/>
    <w:rsid w:val="00BE209C"/>
    <w:rsid w:val="00BE32F8"/>
    <w:rsid w:val="00BE4E2F"/>
    <w:rsid w:val="00BE4E69"/>
    <w:rsid w:val="00BF2B31"/>
    <w:rsid w:val="00BF2BED"/>
    <w:rsid w:val="00BF359C"/>
    <w:rsid w:val="00BF50A5"/>
    <w:rsid w:val="00BF5A58"/>
    <w:rsid w:val="00BF5E73"/>
    <w:rsid w:val="00BF6EF2"/>
    <w:rsid w:val="00C02098"/>
    <w:rsid w:val="00C048B2"/>
    <w:rsid w:val="00C04FD0"/>
    <w:rsid w:val="00C05773"/>
    <w:rsid w:val="00C06903"/>
    <w:rsid w:val="00C06C74"/>
    <w:rsid w:val="00C07E27"/>
    <w:rsid w:val="00C11E4F"/>
    <w:rsid w:val="00C1211C"/>
    <w:rsid w:val="00C1307A"/>
    <w:rsid w:val="00C1362F"/>
    <w:rsid w:val="00C146AE"/>
    <w:rsid w:val="00C15B09"/>
    <w:rsid w:val="00C15FF7"/>
    <w:rsid w:val="00C17D2D"/>
    <w:rsid w:val="00C2137A"/>
    <w:rsid w:val="00C22112"/>
    <w:rsid w:val="00C2235F"/>
    <w:rsid w:val="00C23386"/>
    <w:rsid w:val="00C24195"/>
    <w:rsid w:val="00C245C3"/>
    <w:rsid w:val="00C25E83"/>
    <w:rsid w:val="00C2661B"/>
    <w:rsid w:val="00C2766E"/>
    <w:rsid w:val="00C277B5"/>
    <w:rsid w:val="00C27FF5"/>
    <w:rsid w:val="00C30FAB"/>
    <w:rsid w:val="00C31418"/>
    <w:rsid w:val="00C31BFE"/>
    <w:rsid w:val="00C33282"/>
    <w:rsid w:val="00C34A95"/>
    <w:rsid w:val="00C35FA7"/>
    <w:rsid w:val="00C36580"/>
    <w:rsid w:val="00C36DB6"/>
    <w:rsid w:val="00C405D5"/>
    <w:rsid w:val="00C408D9"/>
    <w:rsid w:val="00C428F5"/>
    <w:rsid w:val="00C435CA"/>
    <w:rsid w:val="00C43AFA"/>
    <w:rsid w:val="00C45A55"/>
    <w:rsid w:val="00C45BB5"/>
    <w:rsid w:val="00C4651A"/>
    <w:rsid w:val="00C46DDF"/>
    <w:rsid w:val="00C4757F"/>
    <w:rsid w:val="00C502FB"/>
    <w:rsid w:val="00C50B1B"/>
    <w:rsid w:val="00C50EBA"/>
    <w:rsid w:val="00C5133C"/>
    <w:rsid w:val="00C56AEB"/>
    <w:rsid w:val="00C57B83"/>
    <w:rsid w:val="00C6155E"/>
    <w:rsid w:val="00C64B22"/>
    <w:rsid w:val="00C66F7B"/>
    <w:rsid w:val="00C6710C"/>
    <w:rsid w:val="00C7087F"/>
    <w:rsid w:val="00C70EF0"/>
    <w:rsid w:val="00C71888"/>
    <w:rsid w:val="00C73979"/>
    <w:rsid w:val="00C7438D"/>
    <w:rsid w:val="00C759FB"/>
    <w:rsid w:val="00C7744A"/>
    <w:rsid w:val="00C77948"/>
    <w:rsid w:val="00C80528"/>
    <w:rsid w:val="00C812F8"/>
    <w:rsid w:val="00C83DFE"/>
    <w:rsid w:val="00C842BF"/>
    <w:rsid w:val="00C847C8"/>
    <w:rsid w:val="00C86FDB"/>
    <w:rsid w:val="00C87195"/>
    <w:rsid w:val="00C87E00"/>
    <w:rsid w:val="00C90277"/>
    <w:rsid w:val="00C93414"/>
    <w:rsid w:val="00C93E7D"/>
    <w:rsid w:val="00C9490C"/>
    <w:rsid w:val="00CA0DA2"/>
    <w:rsid w:val="00CA1104"/>
    <w:rsid w:val="00CA21D8"/>
    <w:rsid w:val="00CA259D"/>
    <w:rsid w:val="00CA3EE9"/>
    <w:rsid w:val="00CA71D1"/>
    <w:rsid w:val="00CA7867"/>
    <w:rsid w:val="00CB1344"/>
    <w:rsid w:val="00CB2896"/>
    <w:rsid w:val="00CB2C89"/>
    <w:rsid w:val="00CB4DFF"/>
    <w:rsid w:val="00CB4EE1"/>
    <w:rsid w:val="00CC454A"/>
    <w:rsid w:val="00CC4C1C"/>
    <w:rsid w:val="00CC4DD3"/>
    <w:rsid w:val="00CD208E"/>
    <w:rsid w:val="00CD2A44"/>
    <w:rsid w:val="00CD2B3E"/>
    <w:rsid w:val="00CD4ADF"/>
    <w:rsid w:val="00CD556C"/>
    <w:rsid w:val="00CE456F"/>
    <w:rsid w:val="00CE484D"/>
    <w:rsid w:val="00CE5E5C"/>
    <w:rsid w:val="00CE60CB"/>
    <w:rsid w:val="00CE6B61"/>
    <w:rsid w:val="00CE74DE"/>
    <w:rsid w:val="00CF0D2C"/>
    <w:rsid w:val="00CF154F"/>
    <w:rsid w:val="00CF27D2"/>
    <w:rsid w:val="00CF36BF"/>
    <w:rsid w:val="00CF7DF7"/>
    <w:rsid w:val="00CF7EF5"/>
    <w:rsid w:val="00D00FB5"/>
    <w:rsid w:val="00D02B39"/>
    <w:rsid w:val="00D04598"/>
    <w:rsid w:val="00D046D2"/>
    <w:rsid w:val="00D04D4D"/>
    <w:rsid w:val="00D05205"/>
    <w:rsid w:val="00D055D9"/>
    <w:rsid w:val="00D06FE3"/>
    <w:rsid w:val="00D075AA"/>
    <w:rsid w:val="00D07934"/>
    <w:rsid w:val="00D12305"/>
    <w:rsid w:val="00D17604"/>
    <w:rsid w:val="00D1778D"/>
    <w:rsid w:val="00D17B93"/>
    <w:rsid w:val="00D21A9A"/>
    <w:rsid w:val="00D22218"/>
    <w:rsid w:val="00D223A5"/>
    <w:rsid w:val="00D22D35"/>
    <w:rsid w:val="00D240E1"/>
    <w:rsid w:val="00D24DA6"/>
    <w:rsid w:val="00D25D9D"/>
    <w:rsid w:val="00D2746F"/>
    <w:rsid w:val="00D31BA1"/>
    <w:rsid w:val="00D3433E"/>
    <w:rsid w:val="00D348BF"/>
    <w:rsid w:val="00D42F13"/>
    <w:rsid w:val="00D43252"/>
    <w:rsid w:val="00D44977"/>
    <w:rsid w:val="00D47D07"/>
    <w:rsid w:val="00D506AA"/>
    <w:rsid w:val="00D51059"/>
    <w:rsid w:val="00D51095"/>
    <w:rsid w:val="00D518A0"/>
    <w:rsid w:val="00D518BB"/>
    <w:rsid w:val="00D53C4E"/>
    <w:rsid w:val="00D54CB9"/>
    <w:rsid w:val="00D57757"/>
    <w:rsid w:val="00D57D21"/>
    <w:rsid w:val="00D64553"/>
    <w:rsid w:val="00D677AA"/>
    <w:rsid w:val="00D70946"/>
    <w:rsid w:val="00D71E5D"/>
    <w:rsid w:val="00D7212E"/>
    <w:rsid w:val="00D7478B"/>
    <w:rsid w:val="00D74C15"/>
    <w:rsid w:val="00D74C60"/>
    <w:rsid w:val="00D7575F"/>
    <w:rsid w:val="00D76C28"/>
    <w:rsid w:val="00D80EDC"/>
    <w:rsid w:val="00D818FC"/>
    <w:rsid w:val="00D81B1F"/>
    <w:rsid w:val="00D82533"/>
    <w:rsid w:val="00D82E9F"/>
    <w:rsid w:val="00D837A0"/>
    <w:rsid w:val="00D84E9E"/>
    <w:rsid w:val="00D85822"/>
    <w:rsid w:val="00D90EE6"/>
    <w:rsid w:val="00D925D7"/>
    <w:rsid w:val="00D95DD4"/>
    <w:rsid w:val="00D96D1F"/>
    <w:rsid w:val="00DA13EE"/>
    <w:rsid w:val="00DA2CF3"/>
    <w:rsid w:val="00DA5D9C"/>
    <w:rsid w:val="00DA74B5"/>
    <w:rsid w:val="00DA7898"/>
    <w:rsid w:val="00DB25D7"/>
    <w:rsid w:val="00DB32DB"/>
    <w:rsid w:val="00DB48BB"/>
    <w:rsid w:val="00DB5A61"/>
    <w:rsid w:val="00DB6B17"/>
    <w:rsid w:val="00DB6CC2"/>
    <w:rsid w:val="00DC069F"/>
    <w:rsid w:val="00DC1F2B"/>
    <w:rsid w:val="00DC3DBD"/>
    <w:rsid w:val="00DD20C7"/>
    <w:rsid w:val="00DD35FF"/>
    <w:rsid w:val="00DD3ACA"/>
    <w:rsid w:val="00DD48DE"/>
    <w:rsid w:val="00DD57B9"/>
    <w:rsid w:val="00DD7524"/>
    <w:rsid w:val="00DD78CC"/>
    <w:rsid w:val="00DE1663"/>
    <w:rsid w:val="00DE1866"/>
    <w:rsid w:val="00DE364D"/>
    <w:rsid w:val="00DE3D66"/>
    <w:rsid w:val="00DE4143"/>
    <w:rsid w:val="00DE75F0"/>
    <w:rsid w:val="00DF03D9"/>
    <w:rsid w:val="00DF0AAB"/>
    <w:rsid w:val="00DF1AB8"/>
    <w:rsid w:val="00DF20DB"/>
    <w:rsid w:val="00DF351A"/>
    <w:rsid w:val="00DF38D3"/>
    <w:rsid w:val="00DF4AA2"/>
    <w:rsid w:val="00DF7C5C"/>
    <w:rsid w:val="00E03A9E"/>
    <w:rsid w:val="00E048B2"/>
    <w:rsid w:val="00E04A3A"/>
    <w:rsid w:val="00E05014"/>
    <w:rsid w:val="00E1029E"/>
    <w:rsid w:val="00E104C1"/>
    <w:rsid w:val="00E12072"/>
    <w:rsid w:val="00E12F8F"/>
    <w:rsid w:val="00E13C3C"/>
    <w:rsid w:val="00E13F06"/>
    <w:rsid w:val="00E15CF6"/>
    <w:rsid w:val="00E22558"/>
    <w:rsid w:val="00E24291"/>
    <w:rsid w:val="00E27339"/>
    <w:rsid w:val="00E30AE4"/>
    <w:rsid w:val="00E34802"/>
    <w:rsid w:val="00E3610A"/>
    <w:rsid w:val="00E37791"/>
    <w:rsid w:val="00E400BC"/>
    <w:rsid w:val="00E41276"/>
    <w:rsid w:val="00E428B2"/>
    <w:rsid w:val="00E42CC4"/>
    <w:rsid w:val="00E430E0"/>
    <w:rsid w:val="00E457D2"/>
    <w:rsid w:val="00E46D6D"/>
    <w:rsid w:val="00E4709D"/>
    <w:rsid w:val="00E47773"/>
    <w:rsid w:val="00E47D69"/>
    <w:rsid w:val="00E52EF5"/>
    <w:rsid w:val="00E623F3"/>
    <w:rsid w:val="00E62C4D"/>
    <w:rsid w:val="00E63FA9"/>
    <w:rsid w:val="00E66D6C"/>
    <w:rsid w:val="00E66D6D"/>
    <w:rsid w:val="00E67C64"/>
    <w:rsid w:val="00E67FDC"/>
    <w:rsid w:val="00E70B61"/>
    <w:rsid w:val="00E70C42"/>
    <w:rsid w:val="00E70DFF"/>
    <w:rsid w:val="00E71FDC"/>
    <w:rsid w:val="00E72A7C"/>
    <w:rsid w:val="00E73020"/>
    <w:rsid w:val="00E73B78"/>
    <w:rsid w:val="00E73EE6"/>
    <w:rsid w:val="00E75F07"/>
    <w:rsid w:val="00E777C5"/>
    <w:rsid w:val="00E80659"/>
    <w:rsid w:val="00E81A59"/>
    <w:rsid w:val="00E81B28"/>
    <w:rsid w:val="00E83B5F"/>
    <w:rsid w:val="00E85AD8"/>
    <w:rsid w:val="00E8661A"/>
    <w:rsid w:val="00E8673F"/>
    <w:rsid w:val="00E868CE"/>
    <w:rsid w:val="00E86CCA"/>
    <w:rsid w:val="00E86D02"/>
    <w:rsid w:val="00E86E57"/>
    <w:rsid w:val="00E93287"/>
    <w:rsid w:val="00E93AC7"/>
    <w:rsid w:val="00E943E1"/>
    <w:rsid w:val="00E964D0"/>
    <w:rsid w:val="00E96D7C"/>
    <w:rsid w:val="00EA0412"/>
    <w:rsid w:val="00EA1847"/>
    <w:rsid w:val="00EA308C"/>
    <w:rsid w:val="00EA3ABA"/>
    <w:rsid w:val="00EA49C4"/>
    <w:rsid w:val="00EA6210"/>
    <w:rsid w:val="00EA6C49"/>
    <w:rsid w:val="00EA776C"/>
    <w:rsid w:val="00EB24C9"/>
    <w:rsid w:val="00EB273A"/>
    <w:rsid w:val="00EB3209"/>
    <w:rsid w:val="00EB3665"/>
    <w:rsid w:val="00EB38D8"/>
    <w:rsid w:val="00EB41AD"/>
    <w:rsid w:val="00EB43B9"/>
    <w:rsid w:val="00EB55B6"/>
    <w:rsid w:val="00EB69E9"/>
    <w:rsid w:val="00EB7612"/>
    <w:rsid w:val="00EC1508"/>
    <w:rsid w:val="00EC1D88"/>
    <w:rsid w:val="00EC2EE3"/>
    <w:rsid w:val="00EC46EF"/>
    <w:rsid w:val="00EC4DDD"/>
    <w:rsid w:val="00EC68A6"/>
    <w:rsid w:val="00EC7661"/>
    <w:rsid w:val="00ED1762"/>
    <w:rsid w:val="00ED1E74"/>
    <w:rsid w:val="00ED28BB"/>
    <w:rsid w:val="00ED4A93"/>
    <w:rsid w:val="00EE09D6"/>
    <w:rsid w:val="00EE0A5A"/>
    <w:rsid w:val="00EE37AD"/>
    <w:rsid w:val="00EE5F3D"/>
    <w:rsid w:val="00EE6C17"/>
    <w:rsid w:val="00EE7798"/>
    <w:rsid w:val="00EF21CF"/>
    <w:rsid w:val="00EF3214"/>
    <w:rsid w:val="00EF3DE4"/>
    <w:rsid w:val="00EF3E61"/>
    <w:rsid w:val="00EF4695"/>
    <w:rsid w:val="00EF545D"/>
    <w:rsid w:val="00F02BFB"/>
    <w:rsid w:val="00F03D37"/>
    <w:rsid w:val="00F057C8"/>
    <w:rsid w:val="00F1016B"/>
    <w:rsid w:val="00F107E1"/>
    <w:rsid w:val="00F1086B"/>
    <w:rsid w:val="00F13EB5"/>
    <w:rsid w:val="00F17046"/>
    <w:rsid w:val="00F2006D"/>
    <w:rsid w:val="00F21D49"/>
    <w:rsid w:val="00F228D6"/>
    <w:rsid w:val="00F2605D"/>
    <w:rsid w:val="00F2684C"/>
    <w:rsid w:val="00F329A3"/>
    <w:rsid w:val="00F34303"/>
    <w:rsid w:val="00F345F9"/>
    <w:rsid w:val="00F3587F"/>
    <w:rsid w:val="00F366A6"/>
    <w:rsid w:val="00F36A63"/>
    <w:rsid w:val="00F3786E"/>
    <w:rsid w:val="00F40E11"/>
    <w:rsid w:val="00F41DC7"/>
    <w:rsid w:val="00F42E09"/>
    <w:rsid w:val="00F4637B"/>
    <w:rsid w:val="00F46FE5"/>
    <w:rsid w:val="00F504C9"/>
    <w:rsid w:val="00F51F02"/>
    <w:rsid w:val="00F5202C"/>
    <w:rsid w:val="00F530B9"/>
    <w:rsid w:val="00F539ED"/>
    <w:rsid w:val="00F54319"/>
    <w:rsid w:val="00F548B2"/>
    <w:rsid w:val="00F57B60"/>
    <w:rsid w:val="00F61E4E"/>
    <w:rsid w:val="00F64717"/>
    <w:rsid w:val="00F6530F"/>
    <w:rsid w:val="00F655F7"/>
    <w:rsid w:val="00F71BB3"/>
    <w:rsid w:val="00F75B8E"/>
    <w:rsid w:val="00F75F32"/>
    <w:rsid w:val="00F768E8"/>
    <w:rsid w:val="00F77533"/>
    <w:rsid w:val="00F827F4"/>
    <w:rsid w:val="00F829BB"/>
    <w:rsid w:val="00F83A62"/>
    <w:rsid w:val="00F83A84"/>
    <w:rsid w:val="00F84AB4"/>
    <w:rsid w:val="00F84F42"/>
    <w:rsid w:val="00F854EA"/>
    <w:rsid w:val="00F85B55"/>
    <w:rsid w:val="00F8613E"/>
    <w:rsid w:val="00F86513"/>
    <w:rsid w:val="00F87090"/>
    <w:rsid w:val="00F876E7"/>
    <w:rsid w:val="00F91DA8"/>
    <w:rsid w:val="00F938D0"/>
    <w:rsid w:val="00F94228"/>
    <w:rsid w:val="00F95FCC"/>
    <w:rsid w:val="00F972B5"/>
    <w:rsid w:val="00FA065A"/>
    <w:rsid w:val="00FA178D"/>
    <w:rsid w:val="00FA2620"/>
    <w:rsid w:val="00FA3FF2"/>
    <w:rsid w:val="00FA5585"/>
    <w:rsid w:val="00FA6D2C"/>
    <w:rsid w:val="00FA7171"/>
    <w:rsid w:val="00FB084B"/>
    <w:rsid w:val="00FB0DD7"/>
    <w:rsid w:val="00FB2E3F"/>
    <w:rsid w:val="00FB4F86"/>
    <w:rsid w:val="00FB5AD8"/>
    <w:rsid w:val="00FC1A53"/>
    <w:rsid w:val="00FC1E16"/>
    <w:rsid w:val="00FC25F8"/>
    <w:rsid w:val="00FC35AB"/>
    <w:rsid w:val="00FC3BBE"/>
    <w:rsid w:val="00FC5583"/>
    <w:rsid w:val="00FC6FCB"/>
    <w:rsid w:val="00FD1F6B"/>
    <w:rsid w:val="00FD6739"/>
    <w:rsid w:val="00FD7D19"/>
    <w:rsid w:val="00FE07CC"/>
    <w:rsid w:val="00FE1464"/>
    <w:rsid w:val="00FE2DCB"/>
    <w:rsid w:val="00FE3094"/>
    <w:rsid w:val="00FE62FB"/>
    <w:rsid w:val="00FF5322"/>
    <w:rsid w:val="00FF66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946"/>
  </w:style>
  <w:style w:type="paragraph" w:styleId="1">
    <w:name w:val="heading 1"/>
    <w:basedOn w:val="a"/>
    <w:next w:val="a"/>
    <w:qFormat/>
    <w:rsid w:val="00941946"/>
    <w:pPr>
      <w:keepNext/>
      <w:jc w:val="center"/>
      <w:outlineLvl w:val="0"/>
    </w:pPr>
    <w:rPr>
      <w:sz w:val="24"/>
    </w:rPr>
  </w:style>
  <w:style w:type="paragraph" w:styleId="2">
    <w:name w:val="heading 2"/>
    <w:basedOn w:val="a"/>
    <w:next w:val="a"/>
    <w:qFormat/>
    <w:rsid w:val="00941946"/>
    <w:pPr>
      <w:keepNext/>
      <w:outlineLvl w:val="1"/>
    </w:pPr>
    <w:rPr>
      <w:b/>
      <w:bCs/>
      <w:sz w:val="28"/>
    </w:rPr>
  </w:style>
  <w:style w:type="paragraph" w:styleId="3">
    <w:name w:val="heading 3"/>
    <w:basedOn w:val="a"/>
    <w:next w:val="a"/>
    <w:qFormat/>
    <w:rsid w:val="00941946"/>
    <w:pPr>
      <w:keepNext/>
      <w:shd w:val="clear" w:color="auto" w:fill="FFFFFF"/>
      <w:spacing w:before="595"/>
      <w:ind w:left="456"/>
      <w:outlineLvl w:val="2"/>
    </w:pPr>
    <w:rPr>
      <w:b/>
      <w:bCs/>
      <w:color w:val="000000"/>
      <w:spacing w:val="-3"/>
      <w:sz w:val="24"/>
      <w:szCs w:val="24"/>
    </w:rPr>
  </w:style>
  <w:style w:type="paragraph" w:styleId="4">
    <w:name w:val="heading 4"/>
    <w:basedOn w:val="a"/>
    <w:next w:val="a"/>
    <w:qFormat/>
    <w:rsid w:val="00941946"/>
    <w:pPr>
      <w:keepNext/>
      <w:tabs>
        <w:tab w:val="left" w:pos="2394"/>
        <w:tab w:val="left" w:pos="6045"/>
      </w:tabs>
      <w:outlineLvl w:val="3"/>
    </w:pPr>
    <w:rPr>
      <w:bCs/>
      <w:sz w:val="28"/>
    </w:rPr>
  </w:style>
  <w:style w:type="paragraph" w:styleId="5">
    <w:name w:val="heading 5"/>
    <w:basedOn w:val="a"/>
    <w:next w:val="a"/>
    <w:qFormat/>
    <w:rsid w:val="00941946"/>
    <w:pPr>
      <w:keepNext/>
      <w:tabs>
        <w:tab w:val="left" w:pos="2394"/>
        <w:tab w:val="left" w:pos="6045"/>
      </w:tabs>
      <w:outlineLvl w:val="4"/>
    </w:pPr>
    <w:rPr>
      <w:bCs/>
      <w:sz w:val="24"/>
    </w:rPr>
  </w:style>
  <w:style w:type="paragraph" w:styleId="6">
    <w:name w:val="heading 6"/>
    <w:basedOn w:val="a"/>
    <w:next w:val="a"/>
    <w:qFormat/>
    <w:rsid w:val="00941946"/>
    <w:pPr>
      <w:keepNext/>
      <w:outlineLvl w:val="5"/>
    </w:pPr>
    <w:rPr>
      <w:b/>
      <w:sz w:val="24"/>
    </w:rPr>
  </w:style>
  <w:style w:type="paragraph" w:styleId="7">
    <w:name w:val="heading 7"/>
    <w:basedOn w:val="a"/>
    <w:next w:val="a"/>
    <w:link w:val="70"/>
    <w:qFormat/>
    <w:rsid w:val="00941946"/>
    <w:pPr>
      <w:keepNext/>
      <w:jc w:val="both"/>
      <w:outlineLvl w:val="6"/>
    </w:pPr>
    <w:rPr>
      <w:sz w:val="28"/>
    </w:rPr>
  </w:style>
  <w:style w:type="paragraph" w:styleId="8">
    <w:name w:val="heading 8"/>
    <w:basedOn w:val="a"/>
    <w:next w:val="a"/>
    <w:qFormat/>
    <w:rsid w:val="00941946"/>
    <w:pPr>
      <w:keepNext/>
      <w:jc w:val="center"/>
      <w:outlineLvl w:val="7"/>
    </w:pPr>
    <w:rPr>
      <w:b/>
      <w:bCs/>
      <w:i/>
      <w:iCs/>
      <w:sz w:val="28"/>
    </w:rPr>
  </w:style>
  <w:style w:type="paragraph" w:styleId="9">
    <w:name w:val="heading 9"/>
    <w:basedOn w:val="a"/>
    <w:next w:val="a"/>
    <w:qFormat/>
    <w:rsid w:val="00941946"/>
    <w:pPr>
      <w:keepNext/>
      <w:tabs>
        <w:tab w:val="left" w:pos="2394"/>
      </w:tabs>
      <w:jc w:val="center"/>
      <w:outlineLvl w:val="8"/>
    </w:pPr>
    <w:rPr>
      <w:bCs/>
      <w:i/>
      <w:iCs/>
      <w:sz w:val="24"/>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41946"/>
    <w:rPr>
      <w:sz w:val="24"/>
    </w:rPr>
  </w:style>
  <w:style w:type="paragraph" w:styleId="20">
    <w:name w:val="Body Text 2"/>
    <w:basedOn w:val="a"/>
    <w:rsid w:val="00941946"/>
    <w:rPr>
      <w:b/>
      <w:sz w:val="24"/>
    </w:rPr>
  </w:style>
  <w:style w:type="paragraph" w:styleId="a5">
    <w:name w:val="Title"/>
    <w:basedOn w:val="a"/>
    <w:link w:val="a6"/>
    <w:qFormat/>
    <w:rsid w:val="00941946"/>
    <w:pPr>
      <w:jc w:val="center"/>
    </w:pPr>
    <w:rPr>
      <w:b/>
      <w:bCs/>
    </w:rPr>
  </w:style>
  <w:style w:type="paragraph" w:styleId="a7">
    <w:name w:val="Body Text Indent"/>
    <w:basedOn w:val="a"/>
    <w:link w:val="a8"/>
    <w:rsid w:val="00941946"/>
    <w:pPr>
      <w:ind w:firstLine="709"/>
      <w:jc w:val="both"/>
    </w:pPr>
    <w:rPr>
      <w:sz w:val="24"/>
    </w:rPr>
  </w:style>
  <w:style w:type="paragraph" w:styleId="21">
    <w:name w:val="Body Text Indent 2"/>
    <w:basedOn w:val="a"/>
    <w:rsid w:val="00941946"/>
    <w:pPr>
      <w:ind w:firstLine="709"/>
    </w:pPr>
    <w:rPr>
      <w:sz w:val="24"/>
    </w:rPr>
  </w:style>
  <w:style w:type="paragraph" w:styleId="30">
    <w:name w:val="Body Text Indent 3"/>
    <w:basedOn w:val="a"/>
    <w:link w:val="31"/>
    <w:rsid w:val="00941946"/>
    <w:pPr>
      <w:ind w:firstLine="720"/>
      <w:jc w:val="both"/>
    </w:pPr>
    <w:rPr>
      <w:sz w:val="24"/>
    </w:rPr>
  </w:style>
  <w:style w:type="paragraph" w:styleId="32">
    <w:name w:val="Body Text 3"/>
    <w:basedOn w:val="a"/>
    <w:rsid w:val="00941946"/>
    <w:pPr>
      <w:tabs>
        <w:tab w:val="left" w:pos="2394"/>
        <w:tab w:val="left" w:pos="6045"/>
      </w:tabs>
    </w:pPr>
    <w:rPr>
      <w:bCs/>
      <w:sz w:val="28"/>
    </w:rPr>
  </w:style>
  <w:style w:type="paragraph" w:customStyle="1" w:styleId="xl24">
    <w:name w:val="xl24"/>
    <w:basedOn w:val="a"/>
    <w:rsid w:val="009419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5">
    <w:name w:val="xl25"/>
    <w:basedOn w:val="a"/>
    <w:rsid w:val="00941946"/>
    <w:pPr>
      <w:spacing w:before="100" w:beforeAutospacing="1" w:after="100" w:afterAutospacing="1"/>
      <w:jc w:val="right"/>
    </w:pPr>
    <w:rPr>
      <w:rFonts w:ascii="Arial CYR" w:hAnsi="Arial CYR" w:cs="Arial CYR"/>
      <w:sz w:val="16"/>
      <w:szCs w:val="16"/>
    </w:rPr>
  </w:style>
  <w:style w:type="paragraph" w:customStyle="1" w:styleId="xl26">
    <w:name w:val="xl26"/>
    <w:basedOn w:val="a"/>
    <w:rsid w:val="009419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7">
    <w:name w:val="xl27"/>
    <w:basedOn w:val="a"/>
    <w:rsid w:val="00941946"/>
    <w:pPr>
      <w:spacing w:before="100" w:beforeAutospacing="1" w:after="100" w:afterAutospacing="1"/>
    </w:pPr>
    <w:rPr>
      <w:rFonts w:ascii="Arial CYR" w:hAnsi="Arial CYR" w:cs="Arial CYR"/>
      <w:sz w:val="16"/>
      <w:szCs w:val="16"/>
    </w:rPr>
  </w:style>
  <w:style w:type="paragraph" w:customStyle="1" w:styleId="xl28">
    <w:name w:val="xl28"/>
    <w:basedOn w:val="a"/>
    <w:rsid w:val="00941946"/>
    <w:pPr>
      <w:spacing w:before="100" w:beforeAutospacing="1" w:after="100" w:afterAutospacing="1"/>
    </w:pPr>
    <w:rPr>
      <w:rFonts w:ascii="Arial CYR" w:hAnsi="Arial CYR" w:cs="Arial CYR"/>
      <w:sz w:val="16"/>
      <w:szCs w:val="16"/>
    </w:rPr>
  </w:style>
  <w:style w:type="paragraph" w:customStyle="1" w:styleId="xl29">
    <w:name w:val="xl29"/>
    <w:basedOn w:val="a"/>
    <w:rsid w:val="00941946"/>
    <w:pPr>
      <w:spacing w:before="100" w:beforeAutospacing="1" w:after="100" w:afterAutospacing="1"/>
      <w:jc w:val="center"/>
    </w:pPr>
    <w:rPr>
      <w:rFonts w:ascii="Arial CYR" w:hAnsi="Arial CYR" w:cs="Arial CYR"/>
      <w:sz w:val="16"/>
      <w:szCs w:val="16"/>
    </w:rPr>
  </w:style>
  <w:style w:type="paragraph" w:customStyle="1" w:styleId="xl30">
    <w:name w:val="xl30"/>
    <w:basedOn w:val="a"/>
    <w:rsid w:val="009419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
    <w:name w:val="xl31"/>
    <w:basedOn w:val="a"/>
    <w:rsid w:val="0094194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32">
    <w:name w:val="xl32"/>
    <w:basedOn w:val="a"/>
    <w:rsid w:val="009419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3">
    <w:name w:val="xl33"/>
    <w:basedOn w:val="a"/>
    <w:rsid w:val="00941946"/>
    <w:pPr>
      <w:spacing w:before="100" w:beforeAutospacing="1" w:after="100" w:afterAutospacing="1"/>
      <w:jc w:val="right"/>
    </w:pPr>
    <w:rPr>
      <w:rFonts w:ascii="Arial CYR" w:hAnsi="Arial CYR" w:cs="Arial CYR"/>
      <w:sz w:val="16"/>
      <w:szCs w:val="16"/>
    </w:rPr>
  </w:style>
  <w:style w:type="paragraph" w:customStyle="1" w:styleId="xl34">
    <w:name w:val="xl34"/>
    <w:basedOn w:val="a"/>
    <w:rsid w:val="00941946"/>
    <w:pPr>
      <w:spacing w:before="100" w:beforeAutospacing="1" w:after="100" w:afterAutospacing="1"/>
      <w:jc w:val="right"/>
    </w:pPr>
    <w:rPr>
      <w:rFonts w:ascii="Arial CYR" w:hAnsi="Arial CYR" w:cs="Arial CYR"/>
      <w:sz w:val="16"/>
      <w:szCs w:val="16"/>
    </w:rPr>
  </w:style>
  <w:style w:type="paragraph" w:customStyle="1" w:styleId="xl35">
    <w:name w:val="xl35"/>
    <w:basedOn w:val="a"/>
    <w:rsid w:val="009419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6">
    <w:name w:val="xl36"/>
    <w:basedOn w:val="a"/>
    <w:rsid w:val="00941946"/>
    <w:pPr>
      <w:spacing w:before="100" w:beforeAutospacing="1" w:after="100" w:afterAutospacing="1"/>
      <w:jc w:val="center"/>
    </w:pPr>
    <w:rPr>
      <w:sz w:val="16"/>
      <w:szCs w:val="16"/>
    </w:rPr>
  </w:style>
  <w:style w:type="paragraph" w:customStyle="1" w:styleId="xl37">
    <w:name w:val="xl37"/>
    <w:basedOn w:val="a"/>
    <w:rsid w:val="00941946"/>
    <w:pPr>
      <w:spacing w:before="100" w:beforeAutospacing="1" w:after="100" w:afterAutospacing="1"/>
      <w:jc w:val="center"/>
    </w:pPr>
    <w:rPr>
      <w:b/>
      <w:bCs/>
      <w:sz w:val="24"/>
      <w:szCs w:val="24"/>
    </w:rPr>
  </w:style>
  <w:style w:type="paragraph" w:customStyle="1" w:styleId="xl38">
    <w:name w:val="xl38"/>
    <w:basedOn w:val="a"/>
    <w:rsid w:val="00941946"/>
    <w:pPr>
      <w:pBdr>
        <w:bottom w:val="single" w:sz="4" w:space="0" w:color="auto"/>
      </w:pBdr>
      <w:spacing w:before="100" w:beforeAutospacing="1" w:after="100" w:afterAutospacing="1"/>
      <w:textAlignment w:val="center"/>
    </w:pPr>
    <w:rPr>
      <w:b/>
      <w:bCs/>
      <w:sz w:val="24"/>
      <w:szCs w:val="24"/>
    </w:rPr>
  </w:style>
  <w:style w:type="paragraph" w:customStyle="1" w:styleId="xl39">
    <w:name w:val="xl39"/>
    <w:basedOn w:val="a"/>
    <w:rsid w:val="009419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0">
    <w:name w:val="xl40"/>
    <w:basedOn w:val="a"/>
    <w:rsid w:val="00941946"/>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1">
    <w:name w:val="xl41"/>
    <w:basedOn w:val="a"/>
    <w:rsid w:val="0094194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
    <w:name w:val="xl42"/>
    <w:basedOn w:val="a"/>
    <w:rsid w:val="00941946"/>
    <w:pPr>
      <w:spacing w:before="100" w:beforeAutospacing="1" w:after="100" w:afterAutospacing="1"/>
      <w:jc w:val="center"/>
    </w:pPr>
    <w:rPr>
      <w:i/>
      <w:iCs/>
      <w:sz w:val="24"/>
      <w:szCs w:val="24"/>
    </w:rPr>
  </w:style>
  <w:style w:type="paragraph" w:customStyle="1" w:styleId="xl43">
    <w:name w:val="xl43"/>
    <w:basedOn w:val="a"/>
    <w:rsid w:val="00941946"/>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44">
    <w:name w:val="xl44"/>
    <w:basedOn w:val="a"/>
    <w:rsid w:val="00941946"/>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5">
    <w:name w:val="xl45"/>
    <w:basedOn w:val="a"/>
    <w:rsid w:val="00941946"/>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46">
    <w:name w:val="xl46"/>
    <w:basedOn w:val="a"/>
    <w:rsid w:val="00941946"/>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7">
    <w:name w:val="xl47"/>
    <w:basedOn w:val="a"/>
    <w:rsid w:val="0094194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
    <w:name w:val="xl48"/>
    <w:basedOn w:val="a"/>
    <w:rsid w:val="0094194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
    <w:name w:val="xl49"/>
    <w:basedOn w:val="a"/>
    <w:rsid w:val="0094194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
    <w:name w:val="xl50"/>
    <w:basedOn w:val="a"/>
    <w:rsid w:val="00941946"/>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
    <w:name w:val="xl51"/>
    <w:basedOn w:val="a"/>
    <w:rsid w:val="00941946"/>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styleId="a9">
    <w:name w:val="Balloon Text"/>
    <w:basedOn w:val="a"/>
    <w:semiHidden/>
    <w:rsid w:val="00A63264"/>
    <w:rPr>
      <w:rFonts w:ascii="Tahoma" w:hAnsi="Tahoma" w:cs="Tahoma"/>
      <w:sz w:val="16"/>
      <w:szCs w:val="16"/>
    </w:rPr>
  </w:style>
  <w:style w:type="table" w:styleId="aa">
    <w:name w:val="Table Grid"/>
    <w:basedOn w:val="a1"/>
    <w:rsid w:val="009276B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link w:val="ac"/>
    <w:unhideWhenUsed/>
    <w:rsid w:val="00352779"/>
    <w:pPr>
      <w:spacing w:before="100" w:beforeAutospacing="1" w:after="100" w:afterAutospacing="1"/>
    </w:pPr>
    <w:rPr>
      <w:sz w:val="24"/>
      <w:szCs w:val="24"/>
    </w:rPr>
  </w:style>
  <w:style w:type="paragraph" w:styleId="ad">
    <w:name w:val="List Paragraph"/>
    <w:aliases w:val="Абзац списка для документа,Маркер,Содержание. 2 уровень,ПАРАГРАФ,Абзац списка3,Bullet 1,Use Case List Paragraph,ТЗ список,Абзац списка литеральный,Булет1,1Булет,it_List1,Bullet List,FooterText,numbered,Список дефисный,List Paragraph,lp1"/>
    <w:basedOn w:val="a"/>
    <w:link w:val="ae"/>
    <w:uiPriority w:val="34"/>
    <w:qFormat/>
    <w:rsid w:val="00B0715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Normal">
    <w:name w:val="ConsNormal"/>
    <w:link w:val="ConsNormal0"/>
    <w:rsid w:val="00B07155"/>
    <w:pPr>
      <w:widowControl w:val="0"/>
      <w:ind w:firstLine="720"/>
    </w:pPr>
    <w:rPr>
      <w:rFonts w:ascii="Arial" w:hAnsi="Arial"/>
      <w:snapToGrid w:val="0"/>
    </w:rPr>
  </w:style>
  <w:style w:type="paragraph" w:customStyle="1" w:styleId="210">
    <w:name w:val="Основной текст 21"/>
    <w:basedOn w:val="a"/>
    <w:rsid w:val="00B07155"/>
    <w:pPr>
      <w:suppressAutoHyphens/>
      <w:jc w:val="center"/>
    </w:pPr>
    <w:rPr>
      <w:sz w:val="26"/>
      <w:lang w:eastAsia="ar-SA"/>
    </w:rPr>
  </w:style>
  <w:style w:type="paragraph" w:styleId="af">
    <w:name w:val="header"/>
    <w:basedOn w:val="a"/>
    <w:link w:val="af0"/>
    <w:uiPriority w:val="99"/>
    <w:rsid w:val="00B07155"/>
    <w:pPr>
      <w:tabs>
        <w:tab w:val="center" w:pos="4677"/>
        <w:tab w:val="right" w:pos="9355"/>
      </w:tabs>
    </w:pPr>
    <w:rPr>
      <w:sz w:val="24"/>
      <w:szCs w:val="24"/>
    </w:rPr>
  </w:style>
  <w:style w:type="character" w:customStyle="1" w:styleId="af0">
    <w:name w:val="Верхний колонтитул Знак"/>
    <w:basedOn w:val="a0"/>
    <w:link w:val="af"/>
    <w:uiPriority w:val="99"/>
    <w:rsid w:val="00B07155"/>
    <w:rPr>
      <w:sz w:val="24"/>
      <w:szCs w:val="24"/>
    </w:rPr>
  </w:style>
  <w:style w:type="character" w:customStyle="1" w:styleId="ConsNormal0">
    <w:name w:val="ConsNormal Знак"/>
    <w:basedOn w:val="a0"/>
    <w:link w:val="ConsNormal"/>
    <w:locked/>
    <w:rsid w:val="00B07155"/>
    <w:rPr>
      <w:rFonts w:ascii="Arial" w:hAnsi="Arial"/>
      <w:snapToGrid w:val="0"/>
    </w:rPr>
  </w:style>
  <w:style w:type="character" w:customStyle="1" w:styleId="ae">
    <w:name w:val="Абзац списка Знак"/>
    <w:aliases w:val="Абзац списка для документа Знак,Маркер Знак,Содержание. 2 уровень Знак,ПАРАГРАФ Знак,Абзац списка3 Знак,Bullet 1 Знак,Use Case List Paragraph Знак,ТЗ список Знак,Абзац списка литеральный Знак,Булет1 Знак,1Булет Знак,it_List1 Знак"/>
    <w:link w:val="ad"/>
    <w:uiPriority w:val="34"/>
    <w:qFormat/>
    <w:locked/>
    <w:rsid w:val="00B07155"/>
    <w:rPr>
      <w:rFonts w:asciiTheme="minorHAnsi" w:eastAsiaTheme="minorHAnsi" w:hAnsiTheme="minorHAnsi" w:cstheme="minorBidi"/>
      <w:sz w:val="22"/>
      <w:szCs w:val="22"/>
      <w:lang w:eastAsia="en-US"/>
    </w:rPr>
  </w:style>
  <w:style w:type="paragraph" w:customStyle="1" w:styleId="msonormalcxspmiddle">
    <w:name w:val="msonormalcxspmiddle"/>
    <w:basedOn w:val="a"/>
    <w:rsid w:val="009E59AF"/>
    <w:pPr>
      <w:spacing w:before="100" w:beforeAutospacing="1" w:after="100" w:afterAutospacing="1"/>
    </w:pPr>
    <w:rPr>
      <w:sz w:val="24"/>
      <w:szCs w:val="24"/>
    </w:rPr>
  </w:style>
  <w:style w:type="character" w:customStyle="1" w:styleId="a6">
    <w:name w:val="Название Знак"/>
    <w:basedOn w:val="a0"/>
    <w:link w:val="a5"/>
    <w:rsid w:val="009E59AF"/>
    <w:rPr>
      <w:b/>
      <w:bCs/>
    </w:rPr>
  </w:style>
  <w:style w:type="paragraph" w:styleId="af1">
    <w:name w:val="No Spacing"/>
    <w:uiPriority w:val="1"/>
    <w:qFormat/>
    <w:rsid w:val="009E59AF"/>
    <w:rPr>
      <w:rFonts w:ascii="Calibri" w:eastAsia="Calibri" w:hAnsi="Calibri"/>
      <w:sz w:val="22"/>
      <w:szCs w:val="22"/>
      <w:lang w:eastAsia="en-US"/>
    </w:rPr>
  </w:style>
  <w:style w:type="paragraph" w:customStyle="1" w:styleId="10">
    <w:name w:val="Знак1"/>
    <w:basedOn w:val="a"/>
    <w:uiPriority w:val="99"/>
    <w:rsid w:val="00D04D4D"/>
    <w:pPr>
      <w:spacing w:after="160" w:line="240" w:lineRule="exact"/>
    </w:pPr>
    <w:rPr>
      <w:rFonts w:ascii="Verdana" w:hAnsi="Verdana" w:cs="Verdana"/>
      <w:lang w:val="en-US" w:eastAsia="en-US"/>
    </w:rPr>
  </w:style>
  <w:style w:type="paragraph" w:styleId="af2">
    <w:name w:val="footer"/>
    <w:basedOn w:val="a"/>
    <w:link w:val="af3"/>
    <w:uiPriority w:val="99"/>
    <w:semiHidden/>
    <w:unhideWhenUsed/>
    <w:rsid w:val="0007243A"/>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af2"/>
    <w:uiPriority w:val="99"/>
    <w:semiHidden/>
    <w:rsid w:val="0007243A"/>
    <w:rPr>
      <w:rFonts w:asciiTheme="minorHAnsi" w:eastAsiaTheme="minorHAnsi" w:hAnsiTheme="minorHAnsi" w:cstheme="minorBidi"/>
      <w:sz w:val="22"/>
      <w:szCs w:val="22"/>
      <w:lang w:eastAsia="en-US"/>
    </w:rPr>
  </w:style>
  <w:style w:type="character" w:customStyle="1" w:styleId="a4">
    <w:name w:val="Основной текст Знак"/>
    <w:basedOn w:val="a0"/>
    <w:link w:val="a3"/>
    <w:uiPriority w:val="99"/>
    <w:rsid w:val="00232E38"/>
    <w:rPr>
      <w:sz w:val="24"/>
    </w:rPr>
  </w:style>
  <w:style w:type="character" w:customStyle="1" w:styleId="70">
    <w:name w:val="Заголовок 7 Знак"/>
    <w:basedOn w:val="a0"/>
    <w:link w:val="7"/>
    <w:rsid w:val="00817622"/>
    <w:rPr>
      <w:sz w:val="28"/>
    </w:rPr>
  </w:style>
  <w:style w:type="character" w:customStyle="1" w:styleId="31">
    <w:name w:val="Основной текст с отступом 3 Знак"/>
    <w:basedOn w:val="a0"/>
    <w:link w:val="30"/>
    <w:rsid w:val="00817622"/>
    <w:rPr>
      <w:sz w:val="24"/>
    </w:rPr>
  </w:style>
  <w:style w:type="character" w:customStyle="1" w:styleId="a8">
    <w:name w:val="Основной текст с отступом Знак"/>
    <w:basedOn w:val="a0"/>
    <w:link w:val="a7"/>
    <w:rsid w:val="007325A1"/>
    <w:rPr>
      <w:sz w:val="24"/>
    </w:rPr>
  </w:style>
  <w:style w:type="paragraph" w:customStyle="1" w:styleId="ConsPlusNormal">
    <w:name w:val="ConsPlusNormal"/>
    <w:link w:val="ConsPlusNormal0"/>
    <w:rsid w:val="00B059A9"/>
    <w:pPr>
      <w:widowControl w:val="0"/>
      <w:ind w:firstLine="720"/>
    </w:pPr>
    <w:rPr>
      <w:rFonts w:ascii="Arial" w:hAnsi="Arial"/>
      <w:snapToGrid w:val="0"/>
    </w:rPr>
  </w:style>
  <w:style w:type="character" w:customStyle="1" w:styleId="ConsPlusNormal0">
    <w:name w:val="ConsPlusNormal Знак"/>
    <w:link w:val="ConsPlusNormal"/>
    <w:rsid w:val="00B059A9"/>
    <w:rPr>
      <w:rFonts w:ascii="Arial" w:hAnsi="Arial"/>
      <w:snapToGrid w:val="0"/>
    </w:rPr>
  </w:style>
  <w:style w:type="paragraph" w:customStyle="1" w:styleId="11">
    <w:name w:val="Абзац списка1"/>
    <w:basedOn w:val="a"/>
    <w:rsid w:val="002D7836"/>
    <w:pPr>
      <w:ind w:left="720"/>
      <w:contextualSpacing/>
    </w:pPr>
    <w:rPr>
      <w:sz w:val="24"/>
      <w:szCs w:val="24"/>
    </w:rPr>
  </w:style>
  <w:style w:type="character" w:customStyle="1" w:styleId="ac">
    <w:name w:val="Обычный (веб) Знак"/>
    <w:basedOn w:val="a0"/>
    <w:link w:val="ab"/>
    <w:rsid w:val="00C4651A"/>
    <w:rPr>
      <w:sz w:val="24"/>
      <w:szCs w:val="24"/>
    </w:rPr>
  </w:style>
  <w:style w:type="character" w:customStyle="1" w:styleId="hgkelc">
    <w:name w:val="hgkelc"/>
    <w:basedOn w:val="a0"/>
    <w:rsid w:val="00384A69"/>
  </w:style>
  <w:style w:type="character" w:customStyle="1" w:styleId="organizationdetailsitemtext">
    <w:name w:val="organization_details_item_text"/>
    <w:basedOn w:val="a0"/>
    <w:rsid w:val="009069E6"/>
  </w:style>
</w:styles>
</file>

<file path=word/webSettings.xml><?xml version="1.0" encoding="utf-8"?>
<w:webSettings xmlns:r="http://schemas.openxmlformats.org/officeDocument/2006/relationships" xmlns:w="http://schemas.openxmlformats.org/wordprocessingml/2006/main">
  <w:divs>
    <w:div w:id="106194045">
      <w:bodyDiv w:val="1"/>
      <w:marLeft w:val="0"/>
      <w:marRight w:val="0"/>
      <w:marTop w:val="0"/>
      <w:marBottom w:val="0"/>
      <w:divBdr>
        <w:top w:val="none" w:sz="0" w:space="0" w:color="auto"/>
        <w:left w:val="none" w:sz="0" w:space="0" w:color="auto"/>
        <w:bottom w:val="none" w:sz="0" w:space="0" w:color="auto"/>
        <w:right w:val="none" w:sz="0" w:space="0" w:color="auto"/>
      </w:divBdr>
    </w:div>
    <w:div w:id="365912482">
      <w:bodyDiv w:val="1"/>
      <w:marLeft w:val="0"/>
      <w:marRight w:val="0"/>
      <w:marTop w:val="0"/>
      <w:marBottom w:val="0"/>
      <w:divBdr>
        <w:top w:val="none" w:sz="0" w:space="0" w:color="auto"/>
        <w:left w:val="none" w:sz="0" w:space="0" w:color="auto"/>
        <w:bottom w:val="none" w:sz="0" w:space="0" w:color="auto"/>
        <w:right w:val="none" w:sz="0" w:space="0" w:color="auto"/>
      </w:divBdr>
    </w:div>
    <w:div w:id="464352757">
      <w:bodyDiv w:val="1"/>
      <w:marLeft w:val="0"/>
      <w:marRight w:val="0"/>
      <w:marTop w:val="0"/>
      <w:marBottom w:val="0"/>
      <w:divBdr>
        <w:top w:val="none" w:sz="0" w:space="0" w:color="auto"/>
        <w:left w:val="none" w:sz="0" w:space="0" w:color="auto"/>
        <w:bottom w:val="none" w:sz="0" w:space="0" w:color="auto"/>
        <w:right w:val="none" w:sz="0" w:space="0" w:color="auto"/>
      </w:divBdr>
    </w:div>
    <w:div w:id="493958542">
      <w:bodyDiv w:val="1"/>
      <w:marLeft w:val="0"/>
      <w:marRight w:val="0"/>
      <w:marTop w:val="0"/>
      <w:marBottom w:val="0"/>
      <w:divBdr>
        <w:top w:val="none" w:sz="0" w:space="0" w:color="auto"/>
        <w:left w:val="none" w:sz="0" w:space="0" w:color="auto"/>
        <w:bottom w:val="none" w:sz="0" w:space="0" w:color="auto"/>
        <w:right w:val="none" w:sz="0" w:space="0" w:color="auto"/>
      </w:divBdr>
    </w:div>
    <w:div w:id="545216847">
      <w:bodyDiv w:val="1"/>
      <w:marLeft w:val="0"/>
      <w:marRight w:val="0"/>
      <w:marTop w:val="0"/>
      <w:marBottom w:val="0"/>
      <w:divBdr>
        <w:top w:val="none" w:sz="0" w:space="0" w:color="auto"/>
        <w:left w:val="none" w:sz="0" w:space="0" w:color="auto"/>
        <w:bottom w:val="none" w:sz="0" w:space="0" w:color="auto"/>
        <w:right w:val="none" w:sz="0" w:space="0" w:color="auto"/>
      </w:divBdr>
    </w:div>
    <w:div w:id="595600944">
      <w:bodyDiv w:val="1"/>
      <w:marLeft w:val="0"/>
      <w:marRight w:val="0"/>
      <w:marTop w:val="0"/>
      <w:marBottom w:val="0"/>
      <w:divBdr>
        <w:top w:val="none" w:sz="0" w:space="0" w:color="auto"/>
        <w:left w:val="none" w:sz="0" w:space="0" w:color="auto"/>
        <w:bottom w:val="none" w:sz="0" w:space="0" w:color="auto"/>
        <w:right w:val="none" w:sz="0" w:space="0" w:color="auto"/>
      </w:divBdr>
    </w:div>
    <w:div w:id="603998272">
      <w:bodyDiv w:val="1"/>
      <w:marLeft w:val="0"/>
      <w:marRight w:val="0"/>
      <w:marTop w:val="0"/>
      <w:marBottom w:val="0"/>
      <w:divBdr>
        <w:top w:val="none" w:sz="0" w:space="0" w:color="auto"/>
        <w:left w:val="none" w:sz="0" w:space="0" w:color="auto"/>
        <w:bottom w:val="none" w:sz="0" w:space="0" w:color="auto"/>
        <w:right w:val="none" w:sz="0" w:space="0" w:color="auto"/>
      </w:divBdr>
    </w:div>
    <w:div w:id="624627966">
      <w:bodyDiv w:val="1"/>
      <w:marLeft w:val="0"/>
      <w:marRight w:val="0"/>
      <w:marTop w:val="0"/>
      <w:marBottom w:val="0"/>
      <w:divBdr>
        <w:top w:val="none" w:sz="0" w:space="0" w:color="auto"/>
        <w:left w:val="none" w:sz="0" w:space="0" w:color="auto"/>
        <w:bottom w:val="none" w:sz="0" w:space="0" w:color="auto"/>
        <w:right w:val="none" w:sz="0" w:space="0" w:color="auto"/>
      </w:divBdr>
    </w:div>
    <w:div w:id="648052403">
      <w:bodyDiv w:val="1"/>
      <w:marLeft w:val="0"/>
      <w:marRight w:val="0"/>
      <w:marTop w:val="0"/>
      <w:marBottom w:val="0"/>
      <w:divBdr>
        <w:top w:val="none" w:sz="0" w:space="0" w:color="auto"/>
        <w:left w:val="none" w:sz="0" w:space="0" w:color="auto"/>
        <w:bottom w:val="none" w:sz="0" w:space="0" w:color="auto"/>
        <w:right w:val="none" w:sz="0" w:space="0" w:color="auto"/>
      </w:divBdr>
    </w:div>
    <w:div w:id="829178017">
      <w:bodyDiv w:val="1"/>
      <w:marLeft w:val="0"/>
      <w:marRight w:val="0"/>
      <w:marTop w:val="0"/>
      <w:marBottom w:val="0"/>
      <w:divBdr>
        <w:top w:val="none" w:sz="0" w:space="0" w:color="auto"/>
        <w:left w:val="none" w:sz="0" w:space="0" w:color="auto"/>
        <w:bottom w:val="none" w:sz="0" w:space="0" w:color="auto"/>
        <w:right w:val="none" w:sz="0" w:space="0" w:color="auto"/>
      </w:divBdr>
    </w:div>
    <w:div w:id="836455578">
      <w:bodyDiv w:val="1"/>
      <w:marLeft w:val="0"/>
      <w:marRight w:val="0"/>
      <w:marTop w:val="0"/>
      <w:marBottom w:val="0"/>
      <w:divBdr>
        <w:top w:val="none" w:sz="0" w:space="0" w:color="auto"/>
        <w:left w:val="none" w:sz="0" w:space="0" w:color="auto"/>
        <w:bottom w:val="none" w:sz="0" w:space="0" w:color="auto"/>
        <w:right w:val="none" w:sz="0" w:space="0" w:color="auto"/>
      </w:divBdr>
    </w:div>
    <w:div w:id="862061532">
      <w:bodyDiv w:val="1"/>
      <w:marLeft w:val="0"/>
      <w:marRight w:val="0"/>
      <w:marTop w:val="0"/>
      <w:marBottom w:val="0"/>
      <w:divBdr>
        <w:top w:val="none" w:sz="0" w:space="0" w:color="auto"/>
        <w:left w:val="none" w:sz="0" w:space="0" w:color="auto"/>
        <w:bottom w:val="none" w:sz="0" w:space="0" w:color="auto"/>
        <w:right w:val="none" w:sz="0" w:space="0" w:color="auto"/>
      </w:divBdr>
    </w:div>
    <w:div w:id="984433281">
      <w:bodyDiv w:val="1"/>
      <w:marLeft w:val="0"/>
      <w:marRight w:val="0"/>
      <w:marTop w:val="0"/>
      <w:marBottom w:val="0"/>
      <w:divBdr>
        <w:top w:val="none" w:sz="0" w:space="0" w:color="auto"/>
        <w:left w:val="none" w:sz="0" w:space="0" w:color="auto"/>
        <w:bottom w:val="none" w:sz="0" w:space="0" w:color="auto"/>
        <w:right w:val="none" w:sz="0" w:space="0" w:color="auto"/>
      </w:divBdr>
    </w:div>
    <w:div w:id="993143101">
      <w:bodyDiv w:val="1"/>
      <w:marLeft w:val="0"/>
      <w:marRight w:val="0"/>
      <w:marTop w:val="0"/>
      <w:marBottom w:val="0"/>
      <w:divBdr>
        <w:top w:val="none" w:sz="0" w:space="0" w:color="auto"/>
        <w:left w:val="none" w:sz="0" w:space="0" w:color="auto"/>
        <w:bottom w:val="none" w:sz="0" w:space="0" w:color="auto"/>
        <w:right w:val="none" w:sz="0" w:space="0" w:color="auto"/>
      </w:divBdr>
    </w:div>
    <w:div w:id="1007319216">
      <w:bodyDiv w:val="1"/>
      <w:marLeft w:val="0"/>
      <w:marRight w:val="0"/>
      <w:marTop w:val="0"/>
      <w:marBottom w:val="0"/>
      <w:divBdr>
        <w:top w:val="none" w:sz="0" w:space="0" w:color="auto"/>
        <w:left w:val="none" w:sz="0" w:space="0" w:color="auto"/>
        <w:bottom w:val="none" w:sz="0" w:space="0" w:color="auto"/>
        <w:right w:val="none" w:sz="0" w:space="0" w:color="auto"/>
      </w:divBdr>
      <w:divsChild>
        <w:div w:id="126360598">
          <w:marLeft w:val="0"/>
          <w:marRight w:val="0"/>
          <w:marTop w:val="0"/>
          <w:marBottom w:val="0"/>
          <w:divBdr>
            <w:top w:val="none" w:sz="0" w:space="0" w:color="auto"/>
            <w:left w:val="none" w:sz="0" w:space="0" w:color="auto"/>
            <w:bottom w:val="none" w:sz="0" w:space="0" w:color="auto"/>
            <w:right w:val="none" w:sz="0" w:space="0" w:color="auto"/>
          </w:divBdr>
        </w:div>
        <w:div w:id="271858975">
          <w:marLeft w:val="0"/>
          <w:marRight w:val="0"/>
          <w:marTop w:val="0"/>
          <w:marBottom w:val="0"/>
          <w:divBdr>
            <w:top w:val="none" w:sz="0" w:space="0" w:color="auto"/>
            <w:left w:val="none" w:sz="0" w:space="0" w:color="auto"/>
            <w:bottom w:val="none" w:sz="0" w:space="0" w:color="auto"/>
            <w:right w:val="none" w:sz="0" w:space="0" w:color="auto"/>
          </w:divBdr>
        </w:div>
        <w:div w:id="329606778">
          <w:marLeft w:val="0"/>
          <w:marRight w:val="0"/>
          <w:marTop w:val="0"/>
          <w:marBottom w:val="0"/>
          <w:divBdr>
            <w:top w:val="none" w:sz="0" w:space="0" w:color="auto"/>
            <w:left w:val="none" w:sz="0" w:space="0" w:color="auto"/>
            <w:bottom w:val="none" w:sz="0" w:space="0" w:color="auto"/>
            <w:right w:val="none" w:sz="0" w:space="0" w:color="auto"/>
          </w:divBdr>
        </w:div>
        <w:div w:id="332800319">
          <w:marLeft w:val="0"/>
          <w:marRight w:val="0"/>
          <w:marTop w:val="0"/>
          <w:marBottom w:val="0"/>
          <w:divBdr>
            <w:top w:val="none" w:sz="0" w:space="0" w:color="auto"/>
            <w:left w:val="none" w:sz="0" w:space="0" w:color="auto"/>
            <w:bottom w:val="none" w:sz="0" w:space="0" w:color="auto"/>
            <w:right w:val="none" w:sz="0" w:space="0" w:color="auto"/>
          </w:divBdr>
        </w:div>
        <w:div w:id="419911904">
          <w:marLeft w:val="0"/>
          <w:marRight w:val="0"/>
          <w:marTop w:val="0"/>
          <w:marBottom w:val="0"/>
          <w:divBdr>
            <w:top w:val="none" w:sz="0" w:space="0" w:color="auto"/>
            <w:left w:val="none" w:sz="0" w:space="0" w:color="auto"/>
            <w:bottom w:val="none" w:sz="0" w:space="0" w:color="auto"/>
            <w:right w:val="none" w:sz="0" w:space="0" w:color="auto"/>
          </w:divBdr>
        </w:div>
        <w:div w:id="548033361">
          <w:marLeft w:val="0"/>
          <w:marRight w:val="0"/>
          <w:marTop w:val="0"/>
          <w:marBottom w:val="0"/>
          <w:divBdr>
            <w:top w:val="none" w:sz="0" w:space="0" w:color="auto"/>
            <w:left w:val="none" w:sz="0" w:space="0" w:color="auto"/>
            <w:bottom w:val="none" w:sz="0" w:space="0" w:color="auto"/>
            <w:right w:val="none" w:sz="0" w:space="0" w:color="auto"/>
          </w:divBdr>
        </w:div>
        <w:div w:id="685792822">
          <w:marLeft w:val="0"/>
          <w:marRight w:val="0"/>
          <w:marTop w:val="0"/>
          <w:marBottom w:val="0"/>
          <w:divBdr>
            <w:top w:val="none" w:sz="0" w:space="0" w:color="auto"/>
            <w:left w:val="none" w:sz="0" w:space="0" w:color="auto"/>
            <w:bottom w:val="none" w:sz="0" w:space="0" w:color="auto"/>
            <w:right w:val="none" w:sz="0" w:space="0" w:color="auto"/>
          </w:divBdr>
        </w:div>
        <w:div w:id="829443922">
          <w:marLeft w:val="0"/>
          <w:marRight w:val="0"/>
          <w:marTop w:val="0"/>
          <w:marBottom w:val="0"/>
          <w:divBdr>
            <w:top w:val="none" w:sz="0" w:space="0" w:color="auto"/>
            <w:left w:val="none" w:sz="0" w:space="0" w:color="auto"/>
            <w:bottom w:val="none" w:sz="0" w:space="0" w:color="auto"/>
            <w:right w:val="none" w:sz="0" w:space="0" w:color="auto"/>
          </w:divBdr>
        </w:div>
        <w:div w:id="847327910">
          <w:marLeft w:val="0"/>
          <w:marRight w:val="0"/>
          <w:marTop w:val="0"/>
          <w:marBottom w:val="0"/>
          <w:divBdr>
            <w:top w:val="none" w:sz="0" w:space="0" w:color="auto"/>
            <w:left w:val="none" w:sz="0" w:space="0" w:color="auto"/>
            <w:bottom w:val="none" w:sz="0" w:space="0" w:color="auto"/>
            <w:right w:val="none" w:sz="0" w:space="0" w:color="auto"/>
          </w:divBdr>
        </w:div>
        <w:div w:id="989285814">
          <w:marLeft w:val="0"/>
          <w:marRight w:val="0"/>
          <w:marTop w:val="0"/>
          <w:marBottom w:val="0"/>
          <w:divBdr>
            <w:top w:val="none" w:sz="0" w:space="0" w:color="auto"/>
            <w:left w:val="none" w:sz="0" w:space="0" w:color="auto"/>
            <w:bottom w:val="none" w:sz="0" w:space="0" w:color="auto"/>
            <w:right w:val="none" w:sz="0" w:space="0" w:color="auto"/>
          </w:divBdr>
        </w:div>
        <w:div w:id="1129081574">
          <w:marLeft w:val="0"/>
          <w:marRight w:val="0"/>
          <w:marTop w:val="0"/>
          <w:marBottom w:val="0"/>
          <w:divBdr>
            <w:top w:val="none" w:sz="0" w:space="0" w:color="auto"/>
            <w:left w:val="none" w:sz="0" w:space="0" w:color="auto"/>
            <w:bottom w:val="none" w:sz="0" w:space="0" w:color="auto"/>
            <w:right w:val="none" w:sz="0" w:space="0" w:color="auto"/>
          </w:divBdr>
        </w:div>
        <w:div w:id="1486774700">
          <w:marLeft w:val="0"/>
          <w:marRight w:val="0"/>
          <w:marTop w:val="0"/>
          <w:marBottom w:val="0"/>
          <w:divBdr>
            <w:top w:val="none" w:sz="0" w:space="0" w:color="auto"/>
            <w:left w:val="none" w:sz="0" w:space="0" w:color="auto"/>
            <w:bottom w:val="none" w:sz="0" w:space="0" w:color="auto"/>
            <w:right w:val="none" w:sz="0" w:space="0" w:color="auto"/>
          </w:divBdr>
        </w:div>
        <w:div w:id="1545408369">
          <w:marLeft w:val="0"/>
          <w:marRight w:val="0"/>
          <w:marTop w:val="0"/>
          <w:marBottom w:val="0"/>
          <w:divBdr>
            <w:top w:val="none" w:sz="0" w:space="0" w:color="auto"/>
            <w:left w:val="none" w:sz="0" w:space="0" w:color="auto"/>
            <w:bottom w:val="none" w:sz="0" w:space="0" w:color="auto"/>
            <w:right w:val="none" w:sz="0" w:space="0" w:color="auto"/>
          </w:divBdr>
        </w:div>
        <w:div w:id="1676420326">
          <w:marLeft w:val="0"/>
          <w:marRight w:val="0"/>
          <w:marTop w:val="0"/>
          <w:marBottom w:val="0"/>
          <w:divBdr>
            <w:top w:val="none" w:sz="0" w:space="0" w:color="auto"/>
            <w:left w:val="none" w:sz="0" w:space="0" w:color="auto"/>
            <w:bottom w:val="none" w:sz="0" w:space="0" w:color="auto"/>
            <w:right w:val="none" w:sz="0" w:space="0" w:color="auto"/>
          </w:divBdr>
        </w:div>
        <w:div w:id="1701856099">
          <w:marLeft w:val="0"/>
          <w:marRight w:val="0"/>
          <w:marTop w:val="0"/>
          <w:marBottom w:val="0"/>
          <w:divBdr>
            <w:top w:val="none" w:sz="0" w:space="0" w:color="auto"/>
            <w:left w:val="none" w:sz="0" w:space="0" w:color="auto"/>
            <w:bottom w:val="none" w:sz="0" w:space="0" w:color="auto"/>
            <w:right w:val="none" w:sz="0" w:space="0" w:color="auto"/>
          </w:divBdr>
        </w:div>
        <w:div w:id="1771973645">
          <w:marLeft w:val="0"/>
          <w:marRight w:val="0"/>
          <w:marTop w:val="0"/>
          <w:marBottom w:val="0"/>
          <w:divBdr>
            <w:top w:val="none" w:sz="0" w:space="0" w:color="auto"/>
            <w:left w:val="none" w:sz="0" w:space="0" w:color="auto"/>
            <w:bottom w:val="none" w:sz="0" w:space="0" w:color="auto"/>
            <w:right w:val="none" w:sz="0" w:space="0" w:color="auto"/>
          </w:divBdr>
        </w:div>
        <w:div w:id="1914730868">
          <w:marLeft w:val="0"/>
          <w:marRight w:val="0"/>
          <w:marTop w:val="0"/>
          <w:marBottom w:val="0"/>
          <w:divBdr>
            <w:top w:val="none" w:sz="0" w:space="0" w:color="auto"/>
            <w:left w:val="none" w:sz="0" w:space="0" w:color="auto"/>
            <w:bottom w:val="none" w:sz="0" w:space="0" w:color="auto"/>
            <w:right w:val="none" w:sz="0" w:space="0" w:color="auto"/>
          </w:divBdr>
        </w:div>
        <w:div w:id="1962758786">
          <w:marLeft w:val="0"/>
          <w:marRight w:val="0"/>
          <w:marTop w:val="0"/>
          <w:marBottom w:val="0"/>
          <w:divBdr>
            <w:top w:val="none" w:sz="0" w:space="0" w:color="auto"/>
            <w:left w:val="none" w:sz="0" w:space="0" w:color="auto"/>
            <w:bottom w:val="none" w:sz="0" w:space="0" w:color="auto"/>
            <w:right w:val="none" w:sz="0" w:space="0" w:color="auto"/>
          </w:divBdr>
        </w:div>
        <w:div w:id="1964075310">
          <w:marLeft w:val="0"/>
          <w:marRight w:val="0"/>
          <w:marTop w:val="0"/>
          <w:marBottom w:val="0"/>
          <w:divBdr>
            <w:top w:val="none" w:sz="0" w:space="0" w:color="auto"/>
            <w:left w:val="none" w:sz="0" w:space="0" w:color="auto"/>
            <w:bottom w:val="none" w:sz="0" w:space="0" w:color="auto"/>
            <w:right w:val="none" w:sz="0" w:space="0" w:color="auto"/>
          </w:divBdr>
        </w:div>
        <w:div w:id="2073959978">
          <w:marLeft w:val="0"/>
          <w:marRight w:val="0"/>
          <w:marTop w:val="0"/>
          <w:marBottom w:val="0"/>
          <w:divBdr>
            <w:top w:val="none" w:sz="0" w:space="0" w:color="auto"/>
            <w:left w:val="none" w:sz="0" w:space="0" w:color="auto"/>
            <w:bottom w:val="none" w:sz="0" w:space="0" w:color="auto"/>
            <w:right w:val="none" w:sz="0" w:space="0" w:color="auto"/>
          </w:divBdr>
        </w:div>
        <w:div w:id="2099986130">
          <w:marLeft w:val="0"/>
          <w:marRight w:val="0"/>
          <w:marTop w:val="0"/>
          <w:marBottom w:val="0"/>
          <w:divBdr>
            <w:top w:val="none" w:sz="0" w:space="0" w:color="auto"/>
            <w:left w:val="none" w:sz="0" w:space="0" w:color="auto"/>
            <w:bottom w:val="none" w:sz="0" w:space="0" w:color="auto"/>
            <w:right w:val="none" w:sz="0" w:space="0" w:color="auto"/>
          </w:divBdr>
        </w:div>
      </w:divsChild>
    </w:div>
    <w:div w:id="1110591193">
      <w:bodyDiv w:val="1"/>
      <w:marLeft w:val="0"/>
      <w:marRight w:val="0"/>
      <w:marTop w:val="0"/>
      <w:marBottom w:val="0"/>
      <w:divBdr>
        <w:top w:val="none" w:sz="0" w:space="0" w:color="auto"/>
        <w:left w:val="none" w:sz="0" w:space="0" w:color="auto"/>
        <w:bottom w:val="none" w:sz="0" w:space="0" w:color="auto"/>
        <w:right w:val="none" w:sz="0" w:space="0" w:color="auto"/>
      </w:divBdr>
    </w:div>
    <w:div w:id="1129200036">
      <w:bodyDiv w:val="1"/>
      <w:marLeft w:val="0"/>
      <w:marRight w:val="0"/>
      <w:marTop w:val="0"/>
      <w:marBottom w:val="0"/>
      <w:divBdr>
        <w:top w:val="none" w:sz="0" w:space="0" w:color="auto"/>
        <w:left w:val="none" w:sz="0" w:space="0" w:color="auto"/>
        <w:bottom w:val="none" w:sz="0" w:space="0" w:color="auto"/>
        <w:right w:val="none" w:sz="0" w:space="0" w:color="auto"/>
      </w:divBdr>
    </w:div>
    <w:div w:id="1154876526">
      <w:bodyDiv w:val="1"/>
      <w:marLeft w:val="0"/>
      <w:marRight w:val="0"/>
      <w:marTop w:val="0"/>
      <w:marBottom w:val="0"/>
      <w:divBdr>
        <w:top w:val="none" w:sz="0" w:space="0" w:color="auto"/>
        <w:left w:val="none" w:sz="0" w:space="0" w:color="auto"/>
        <w:bottom w:val="none" w:sz="0" w:space="0" w:color="auto"/>
        <w:right w:val="none" w:sz="0" w:space="0" w:color="auto"/>
      </w:divBdr>
    </w:div>
    <w:div w:id="1179274332">
      <w:bodyDiv w:val="1"/>
      <w:marLeft w:val="0"/>
      <w:marRight w:val="0"/>
      <w:marTop w:val="0"/>
      <w:marBottom w:val="0"/>
      <w:divBdr>
        <w:top w:val="none" w:sz="0" w:space="0" w:color="auto"/>
        <w:left w:val="none" w:sz="0" w:space="0" w:color="auto"/>
        <w:bottom w:val="none" w:sz="0" w:space="0" w:color="auto"/>
        <w:right w:val="none" w:sz="0" w:space="0" w:color="auto"/>
      </w:divBdr>
    </w:div>
    <w:div w:id="1180317321">
      <w:bodyDiv w:val="1"/>
      <w:marLeft w:val="0"/>
      <w:marRight w:val="0"/>
      <w:marTop w:val="0"/>
      <w:marBottom w:val="0"/>
      <w:divBdr>
        <w:top w:val="none" w:sz="0" w:space="0" w:color="auto"/>
        <w:left w:val="none" w:sz="0" w:space="0" w:color="auto"/>
        <w:bottom w:val="none" w:sz="0" w:space="0" w:color="auto"/>
        <w:right w:val="none" w:sz="0" w:space="0" w:color="auto"/>
      </w:divBdr>
    </w:div>
    <w:div w:id="1199734771">
      <w:bodyDiv w:val="1"/>
      <w:marLeft w:val="0"/>
      <w:marRight w:val="0"/>
      <w:marTop w:val="0"/>
      <w:marBottom w:val="0"/>
      <w:divBdr>
        <w:top w:val="none" w:sz="0" w:space="0" w:color="auto"/>
        <w:left w:val="none" w:sz="0" w:space="0" w:color="auto"/>
        <w:bottom w:val="none" w:sz="0" w:space="0" w:color="auto"/>
        <w:right w:val="none" w:sz="0" w:space="0" w:color="auto"/>
      </w:divBdr>
    </w:div>
    <w:div w:id="1303122758">
      <w:bodyDiv w:val="1"/>
      <w:marLeft w:val="0"/>
      <w:marRight w:val="0"/>
      <w:marTop w:val="0"/>
      <w:marBottom w:val="0"/>
      <w:divBdr>
        <w:top w:val="none" w:sz="0" w:space="0" w:color="auto"/>
        <w:left w:val="none" w:sz="0" w:space="0" w:color="auto"/>
        <w:bottom w:val="none" w:sz="0" w:space="0" w:color="auto"/>
        <w:right w:val="none" w:sz="0" w:space="0" w:color="auto"/>
      </w:divBdr>
    </w:div>
    <w:div w:id="1318457119">
      <w:bodyDiv w:val="1"/>
      <w:marLeft w:val="0"/>
      <w:marRight w:val="0"/>
      <w:marTop w:val="0"/>
      <w:marBottom w:val="0"/>
      <w:divBdr>
        <w:top w:val="none" w:sz="0" w:space="0" w:color="auto"/>
        <w:left w:val="none" w:sz="0" w:space="0" w:color="auto"/>
        <w:bottom w:val="none" w:sz="0" w:space="0" w:color="auto"/>
        <w:right w:val="none" w:sz="0" w:space="0" w:color="auto"/>
      </w:divBdr>
    </w:div>
    <w:div w:id="1377244544">
      <w:bodyDiv w:val="1"/>
      <w:marLeft w:val="0"/>
      <w:marRight w:val="0"/>
      <w:marTop w:val="0"/>
      <w:marBottom w:val="0"/>
      <w:divBdr>
        <w:top w:val="none" w:sz="0" w:space="0" w:color="auto"/>
        <w:left w:val="none" w:sz="0" w:space="0" w:color="auto"/>
        <w:bottom w:val="none" w:sz="0" w:space="0" w:color="auto"/>
        <w:right w:val="none" w:sz="0" w:space="0" w:color="auto"/>
      </w:divBdr>
    </w:div>
    <w:div w:id="1411924330">
      <w:bodyDiv w:val="1"/>
      <w:marLeft w:val="0"/>
      <w:marRight w:val="0"/>
      <w:marTop w:val="0"/>
      <w:marBottom w:val="0"/>
      <w:divBdr>
        <w:top w:val="none" w:sz="0" w:space="0" w:color="auto"/>
        <w:left w:val="none" w:sz="0" w:space="0" w:color="auto"/>
        <w:bottom w:val="none" w:sz="0" w:space="0" w:color="auto"/>
        <w:right w:val="none" w:sz="0" w:space="0" w:color="auto"/>
      </w:divBdr>
    </w:div>
    <w:div w:id="1581602763">
      <w:bodyDiv w:val="1"/>
      <w:marLeft w:val="0"/>
      <w:marRight w:val="0"/>
      <w:marTop w:val="0"/>
      <w:marBottom w:val="0"/>
      <w:divBdr>
        <w:top w:val="none" w:sz="0" w:space="0" w:color="auto"/>
        <w:left w:val="none" w:sz="0" w:space="0" w:color="auto"/>
        <w:bottom w:val="none" w:sz="0" w:space="0" w:color="auto"/>
        <w:right w:val="none" w:sz="0" w:space="0" w:color="auto"/>
      </w:divBdr>
    </w:div>
    <w:div w:id="1656568698">
      <w:bodyDiv w:val="1"/>
      <w:marLeft w:val="0"/>
      <w:marRight w:val="0"/>
      <w:marTop w:val="0"/>
      <w:marBottom w:val="0"/>
      <w:divBdr>
        <w:top w:val="none" w:sz="0" w:space="0" w:color="auto"/>
        <w:left w:val="none" w:sz="0" w:space="0" w:color="auto"/>
        <w:bottom w:val="none" w:sz="0" w:space="0" w:color="auto"/>
        <w:right w:val="none" w:sz="0" w:space="0" w:color="auto"/>
      </w:divBdr>
    </w:div>
    <w:div w:id="1691642875">
      <w:bodyDiv w:val="1"/>
      <w:marLeft w:val="0"/>
      <w:marRight w:val="0"/>
      <w:marTop w:val="0"/>
      <w:marBottom w:val="0"/>
      <w:divBdr>
        <w:top w:val="none" w:sz="0" w:space="0" w:color="auto"/>
        <w:left w:val="none" w:sz="0" w:space="0" w:color="auto"/>
        <w:bottom w:val="none" w:sz="0" w:space="0" w:color="auto"/>
        <w:right w:val="none" w:sz="0" w:space="0" w:color="auto"/>
      </w:divBdr>
    </w:div>
    <w:div w:id="2100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EE3FA-6CF1-4D0D-8421-BC7947475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7545</TotalTime>
  <Pages>22</Pages>
  <Words>10203</Words>
  <Characters>64588</Characters>
  <Application>Microsoft Office Word</Application>
  <DocSecurity>0</DocSecurity>
  <Lines>538</Lines>
  <Paragraphs>149</Paragraphs>
  <ScaleCrop>false</ScaleCrop>
  <HeadingPairs>
    <vt:vector size="2" baseType="variant">
      <vt:variant>
        <vt:lpstr>Название</vt:lpstr>
      </vt:variant>
      <vt:variant>
        <vt:i4>1</vt:i4>
      </vt:variant>
    </vt:vector>
  </HeadingPairs>
  <TitlesOfParts>
    <vt:vector size="1" baseType="lpstr">
      <vt:lpstr>П о я с н и т е л ь н а я    з а п и с к а    к    о т ч е т у     о б     и с п о л н е н и и</vt:lpstr>
    </vt:vector>
  </TitlesOfParts>
  <Company>РайФО</Company>
  <LinksUpToDate>false</LinksUpToDate>
  <CharactersWithSpaces>74642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я с н и т е л ь н а я    з а п и с к а    к    о т ч е т у     о б     и с п о л н е н и и</dc:title>
  <dc:creator>Чукаева Галина Анатольевна</dc:creator>
  <cp:lastModifiedBy>But</cp:lastModifiedBy>
  <cp:revision>144</cp:revision>
  <cp:lastPrinted>2025-03-31T03:51:00Z</cp:lastPrinted>
  <dcterms:created xsi:type="dcterms:W3CDTF">2023-03-21T02:16:00Z</dcterms:created>
  <dcterms:modified xsi:type="dcterms:W3CDTF">2025-03-31T04:01:00Z</dcterms:modified>
</cp:coreProperties>
</file>